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2460A" w14:textId="15A98207" w:rsidR="00FA377D" w:rsidRPr="00BF2497" w:rsidRDefault="0059002D" w:rsidP="00A4722F">
      <w:pPr>
        <w:spacing w:after="0"/>
        <w:jc w:val="center"/>
        <w:rPr>
          <w:rFonts w:ascii="Times New Roman" w:hAnsi="Times New Roman" w:cs="Times New Roman"/>
          <w:b/>
          <w:sz w:val="24"/>
          <w:szCs w:val="24"/>
        </w:rPr>
      </w:pPr>
      <w:r w:rsidRPr="00BF2497">
        <w:rPr>
          <w:rFonts w:ascii="Times New Roman" w:hAnsi="Times New Roman" w:cs="Times New Roman"/>
          <w:b/>
          <w:sz w:val="24"/>
          <w:szCs w:val="24"/>
        </w:rPr>
        <w:t>RESOLUÇÃO Nº</w:t>
      </w:r>
      <w:r w:rsidR="00D965D3" w:rsidRPr="00BF2497">
        <w:rPr>
          <w:rFonts w:ascii="Times New Roman" w:hAnsi="Times New Roman" w:cs="Times New Roman"/>
          <w:b/>
          <w:sz w:val="24"/>
          <w:szCs w:val="24"/>
        </w:rPr>
        <w:t xml:space="preserve"> 2</w:t>
      </w:r>
      <w:r w:rsidR="00BF2497" w:rsidRPr="00BF2497">
        <w:rPr>
          <w:rFonts w:ascii="Times New Roman" w:hAnsi="Times New Roman" w:cs="Times New Roman"/>
          <w:b/>
          <w:sz w:val="24"/>
          <w:szCs w:val="24"/>
        </w:rPr>
        <w:t>93, DE 2</w:t>
      </w:r>
      <w:r w:rsidR="00F41E14">
        <w:rPr>
          <w:rFonts w:ascii="Times New Roman" w:hAnsi="Times New Roman" w:cs="Times New Roman"/>
          <w:b/>
          <w:sz w:val="24"/>
          <w:szCs w:val="24"/>
        </w:rPr>
        <w:t>4</w:t>
      </w:r>
      <w:bookmarkStart w:id="0" w:name="_GoBack"/>
      <w:bookmarkEnd w:id="0"/>
      <w:r w:rsidR="00BF2497" w:rsidRPr="00BF2497">
        <w:rPr>
          <w:rFonts w:ascii="Times New Roman" w:hAnsi="Times New Roman" w:cs="Times New Roman"/>
          <w:b/>
          <w:sz w:val="24"/>
          <w:szCs w:val="24"/>
        </w:rPr>
        <w:t xml:space="preserve"> DE NOVEMBRO DE </w:t>
      </w:r>
      <w:r w:rsidR="00D965D3" w:rsidRPr="00BF2497">
        <w:rPr>
          <w:rFonts w:ascii="Times New Roman" w:hAnsi="Times New Roman" w:cs="Times New Roman"/>
          <w:b/>
          <w:sz w:val="24"/>
          <w:szCs w:val="24"/>
        </w:rPr>
        <w:t>2017</w:t>
      </w:r>
    </w:p>
    <w:p w14:paraId="30F77EE6" w14:textId="77777777" w:rsidR="00A4722F" w:rsidRPr="00BF2497" w:rsidRDefault="00A4722F" w:rsidP="00A4722F">
      <w:pPr>
        <w:spacing w:after="0"/>
        <w:jc w:val="center"/>
        <w:rPr>
          <w:rFonts w:ascii="Times New Roman" w:hAnsi="Times New Roman" w:cs="Times New Roman"/>
          <w:b/>
          <w:sz w:val="24"/>
          <w:szCs w:val="24"/>
        </w:rPr>
      </w:pPr>
    </w:p>
    <w:p w14:paraId="26E5E9CA" w14:textId="77777777" w:rsidR="00FA377D" w:rsidRPr="00BF2497" w:rsidRDefault="00FA377D" w:rsidP="00FA377D">
      <w:pPr>
        <w:spacing w:after="0"/>
        <w:ind w:firstLine="2552"/>
        <w:rPr>
          <w:rFonts w:ascii="Times New Roman" w:hAnsi="Times New Roman" w:cs="Times New Roman"/>
          <w:sz w:val="24"/>
          <w:szCs w:val="24"/>
        </w:rPr>
      </w:pPr>
    </w:p>
    <w:p w14:paraId="5D46C379" w14:textId="503E3A2E" w:rsidR="00FA377D" w:rsidRPr="00BF2497" w:rsidRDefault="00A4722F" w:rsidP="00FA377D">
      <w:pPr>
        <w:spacing w:after="0"/>
        <w:ind w:left="3402"/>
        <w:jc w:val="both"/>
        <w:rPr>
          <w:rFonts w:ascii="Times New Roman" w:hAnsi="Times New Roman" w:cs="Times New Roman"/>
          <w:b/>
          <w:sz w:val="24"/>
          <w:szCs w:val="24"/>
        </w:rPr>
      </w:pPr>
      <w:r w:rsidRPr="00BF2497">
        <w:rPr>
          <w:rFonts w:ascii="Times New Roman" w:hAnsi="Times New Roman" w:cs="Times New Roman"/>
          <w:b/>
          <w:sz w:val="24"/>
          <w:szCs w:val="24"/>
        </w:rPr>
        <w:t xml:space="preserve">Acrescenta os §§ 3° e </w:t>
      </w:r>
      <w:r w:rsidR="00FA377D" w:rsidRPr="00BF2497">
        <w:rPr>
          <w:rFonts w:ascii="Times New Roman" w:hAnsi="Times New Roman" w:cs="Times New Roman"/>
          <w:b/>
          <w:sz w:val="24"/>
          <w:szCs w:val="24"/>
        </w:rPr>
        <w:t>4º ao art. 118 da Resolução 289, de 22 de maio de 201</w:t>
      </w:r>
      <w:r w:rsidR="00936069" w:rsidRPr="00BF2497">
        <w:rPr>
          <w:rFonts w:ascii="Times New Roman" w:hAnsi="Times New Roman" w:cs="Times New Roman"/>
          <w:b/>
          <w:sz w:val="24"/>
          <w:szCs w:val="24"/>
        </w:rPr>
        <w:t>5</w:t>
      </w:r>
      <w:r w:rsidR="00FA377D" w:rsidRPr="00BF2497">
        <w:rPr>
          <w:rFonts w:ascii="Times New Roman" w:hAnsi="Times New Roman" w:cs="Times New Roman"/>
          <w:b/>
          <w:sz w:val="24"/>
          <w:szCs w:val="24"/>
        </w:rPr>
        <w:t xml:space="preserve">, que </w:t>
      </w:r>
      <w:r w:rsidR="00936069" w:rsidRPr="00BF2497">
        <w:rPr>
          <w:rFonts w:ascii="Times New Roman" w:hAnsi="Times New Roman" w:cs="Times New Roman"/>
          <w:b/>
          <w:sz w:val="24"/>
          <w:szCs w:val="24"/>
        </w:rPr>
        <w:t>dispõe sobre</w:t>
      </w:r>
      <w:r w:rsidR="00FA377D" w:rsidRPr="00BF2497">
        <w:rPr>
          <w:rFonts w:ascii="Times New Roman" w:hAnsi="Times New Roman" w:cs="Times New Roman"/>
          <w:b/>
          <w:sz w:val="24"/>
          <w:szCs w:val="24"/>
        </w:rPr>
        <w:t xml:space="preserve"> o Regimento Interno da Câmara Municipal de Patos de Minas</w:t>
      </w:r>
    </w:p>
    <w:p w14:paraId="21CC1B4B" w14:textId="77777777" w:rsidR="00A4722F" w:rsidRPr="00BF2497" w:rsidRDefault="00A4722F" w:rsidP="004C796E">
      <w:pPr>
        <w:spacing w:after="0"/>
        <w:jc w:val="both"/>
        <w:rPr>
          <w:rFonts w:ascii="Times New Roman" w:hAnsi="Times New Roman" w:cs="Times New Roman"/>
          <w:b/>
          <w:sz w:val="24"/>
          <w:szCs w:val="24"/>
        </w:rPr>
      </w:pPr>
    </w:p>
    <w:p w14:paraId="06098FBA" w14:textId="77777777" w:rsidR="00FA377D" w:rsidRPr="00BF2497" w:rsidRDefault="00FA377D" w:rsidP="00FA377D">
      <w:pPr>
        <w:spacing w:after="0"/>
        <w:rPr>
          <w:rFonts w:ascii="Times New Roman" w:hAnsi="Times New Roman" w:cs="Times New Roman"/>
          <w:sz w:val="24"/>
          <w:szCs w:val="24"/>
        </w:rPr>
      </w:pPr>
    </w:p>
    <w:p w14:paraId="5FB55DCB" w14:textId="77777777" w:rsidR="00BF2497" w:rsidRPr="00BF2497" w:rsidRDefault="00BF2497" w:rsidP="00BF2497">
      <w:pPr>
        <w:pStyle w:val="Recuodecorpodetexto"/>
        <w:ind w:left="0" w:firstLine="1134"/>
        <w:rPr>
          <w:rFonts w:ascii="Times New Roman" w:hAnsi="Times New Roman"/>
          <w:b w:val="0"/>
        </w:rPr>
      </w:pPr>
      <w:r w:rsidRPr="00BF2497">
        <w:rPr>
          <w:rFonts w:ascii="Times New Roman" w:hAnsi="Times New Roman"/>
          <w:b w:val="0"/>
        </w:rPr>
        <w:t xml:space="preserve">Faço saber que a Câmara Municipal de Patos de Minas aprovou e eu, Francisco Carlos </w:t>
      </w:r>
      <w:proofErr w:type="spellStart"/>
      <w:r w:rsidRPr="00BF2497">
        <w:rPr>
          <w:rFonts w:ascii="Times New Roman" w:hAnsi="Times New Roman"/>
          <w:b w:val="0"/>
        </w:rPr>
        <w:t>Frechiani</w:t>
      </w:r>
      <w:proofErr w:type="spellEnd"/>
      <w:r w:rsidRPr="00BF2497">
        <w:rPr>
          <w:rFonts w:ascii="Times New Roman" w:hAnsi="Times New Roman"/>
          <w:b w:val="0"/>
        </w:rPr>
        <w:t>, Presidente nos termos do art. 17, I, e, do Regimento Interno promulgo a seguinte Resolução:</w:t>
      </w:r>
    </w:p>
    <w:p w14:paraId="37DB76C3" w14:textId="51C7F20A" w:rsidR="0059002D" w:rsidRPr="00BF2497" w:rsidRDefault="0059002D" w:rsidP="00FA377D">
      <w:pPr>
        <w:spacing w:after="0"/>
        <w:rPr>
          <w:rFonts w:ascii="Times New Roman" w:hAnsi="Times New Roman" w:cs="Times New Roman"/>
          <w:sz w:val="24"/>
          <w:szCs w:val="24"/>
        </w:rPr>
      </w:pPr>
    </w:p>
    <w:p w14:paraId="7967E669" w14:textId="77777777" w:rsidR="00FA377D" w:rsidRPr="00BF2497" w:rsidRDefault="00FA377D" w:rsidP="00FA377D">
      <w:pPr>
        <w:spacing w:after="0"/>
        <w:jc w:val="both"/>
        <w:rPr>
          <w:rFonts w:ascii="Times New Roman" w:hAnsi="Times New Roman" w:cs="Times New Roman"/>
          <w:sz w:val="24"/>
          <w:szCs w:val="24"/>
        </w:rPr>
      </w:pPr>
    </w:p>
    <w:p w14:paraId="5944508B" w14:textId="7F52C076" w:rsidR="00FA377D" w:rsidRPr="00BF2497" w:rsidRDefault="00FA377D" w:rsidP="00A4722F">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Art. 1º Acrescenta-se os §§ 3º</w:t>
      </w:r>
      <w:r w:rsidR="00A4722F" w:rsidRPr="00BF2497">
        <w:rPr>
          <w:rFonts w:ascii="Times New Roman" w:hAnsi="Times New Roman" w:cs="Times New Roman"/>
          <w:sz w:val="24"/>
          <w:szCs w:val="24"/>
        </w:rPr>
        <w:t xml:space="preserve"> e</w:t>
      </w:r>
      <w:r w:rsidRPr="00BF2497">
        <w:rPr>
          <w:rFonts w:ascii="Times New Roman" w:hAnsi="Times New Roman" w:cs="Times New Roman"/>
          <w:sz w:val="24"/>
          <w:szCs w:val="24"/>
        </w:rPr>
        <w:t xml:space="preserve"> 4º ao art. 118 da Resolução 289/2015, com as seguintes redações:</w:t>
      </w:r>
    </w:p>
    <w:p w14:paraId="2CD2D317" w14:textId="77777777" w:rsidR="00FA377D" w:rsidRPr="00BF2497" w:rsidRDefault="00FA377D" w:rsidP="00FA377D">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“Art. 118......</w:t>
      </w:r>
    </w:p>
    <w:p w14:paraId="2EF8F718" w14:textId="77777777" w:rsidR="002A4BEC" w:rsidRPr="00BF2497" w:rsidRDefault="002A4BEC" w:rsidP="00FA377D">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w:t>
      </w:r>
    </w:p>
    <w:p w14:paraId="5572EB72" w14:textId="0513405E" w:rsidR="00FA377D" w:rsidRPr="00BF2497" w:rsidRDefault="00D5547A" w:rsidP="00A4722F">
      <w:pPr>
        <w:spacing w:before="120" w:after="120"/>
        <w:ind w:firstLine="1134"/>
        <w:jc w:val="both"/>
        <w:rPr>
          <w:rFonts w:ascii="Times New Roman" w:hAnsi="Times New Roman" w:cs="Times New Roman"/>
          <w:sz w:val="24"/>
          <w:szCs w:val="24"/>
        </w:rPr>
      </w:pPr>
      <w:r w:rsidRPr="00BF2497">
        <w:rPr>
          <w:rFonts w:ascii="Times New Roman" w:hAnsi="Times New Roman" w:cs="Times New Roman"/>
          <w:sz w:val="24"/>
          <w:szCs w:val="24"/>
        </w:rPr>
        <w:t>§</w:t>
      </w:r>
      <w:r w:rsidR="00821513" w:rsidRPr="00BF2497">
        <w:rPr>
          <w:rFonts w:ascii="Times New Roman" w:hAnsi="Times New Roman" w:cs="Times New Roman"/>
          <w:sz w:val="24"/>
          <w:szCs w:val="24"/>
        </w:rPr>
        <w:t xml:space="preserve"> </w:t>
      </w:r>
      <w:r w:rsidRPr="00BF2497">
        <w:rPr>
          <w:rFonts w:ascii="Times New Roman" w:hAnsi="Times New Roman" w:cs="Times New Roman"/>
          <w:sz w:val="24"/>
          <w:szCs w:val="24"/>
        </w:rPr>
        <w:t xml:space="preserve">3° Cada vereador poderá apresentar </w:t>
      </w:r>
      <w:r w:rsidR="00A4722F" w:rsidRPr="00BF2497">
        <w:rPr>
          <w:rFonts w:ascii="Times New Roman" w:hAnsi="Times New Roman" w:cs="Times New Roman"/>
          <w:sz w:val="24"/>
          <w:szCs w:val="24"/>
        </w:rPr>
        <w:t>3</w:t>
      </w:r>
      <w:r w:rsidR="0072186C" w:rsidRPr="00BF2497">
        <w:rPr>
          <w:rFonts w:ascii="Times New Roman" w:hAnsi="Times New Roman" w:cs="Times New Roman"/>
          <w:sz w:val="24"/>
          <w:szCs w:val="24"/>
        </w:rPr>
        <w:t xml:space="preserve"> (</w:t>
      </w:r>
      <w:r w:rsidR="00A4722F" w:rsidRPr="00BF2497">
        <w:rPr>
          <w:rFonts w:ascii="Times New Roman" w:hAnsi="Times New Roman" w:cs="Times New Roman"/>
          <w:sz w:val="24"/>
          <w:szCs w:val="24"/>
        </w:rPr>
        <w:t>três</w:t>
      </w:r>
      <w:r w:rsidR="0072186C" w:rsidRPr="00BF2497">
        <w:rPr>
          <w:rFonts w:ascii="Times New Roman" w:hAnsi="Times New Roman" w:cs="Times New Roman"/>
          <w:sz w:val="24"/>
          <w:szCs w:val="24"/>
        </w:rPr>
        <w:t>)</w:t>
      </w:r>
      <w:r w:rsidRPr="00BF2497">
        <w:rPr>
          <w:rFonts w:ascii="Times New Roman" w:hAnsi="Times New Roman" w:cs="Times New Roman"/>
          <w:sz w:val="24"/>
          <w:szCs w:val="24"/>
        </w:rPr>
        <w:t xml:space="preserve"> i</w:t>
      </w:r>
      <w:r w:rsidR="002A4BEC" w:rsidRPr="00BF2497">
        <w:rPr>
          <w:rFonts w:ascii="Times New Roman" w:hAnsi="Times New Roman" w:cs="Times New Roman"/>
          <w:sz w:val="24"/>
          <w:szCs w:val="24"/>
        </w:rPr>
        <w:t>ndicações por reunião ordinária.</w:t>
      </w:r>
    </w:p>
    <w:p w14:paraId="34BF561F" w14:textId="628B7458" w:rsidR="00D5547A" w:rsidRPr="00BF2497" w:rsidRDefault="00D5547A" w:rsidP="002A4BEC">
      <w:pPr>
        <w:spacing w:after="120"/>
        <w:ind w:firstLine="1134"/>
        <w:jc w:val="both"/>
        <w:rPr>
          <w:rFonts w:ascii="Times New Roman" w:hAnsi="Times New Roman" w:cs="Times New Roman"/>
          <w:sz w:val="24"/>
          <w:szCs w:val="24"/>
        </w:rPr>
      </w:pPr>
      <w:r w:rsidRPr="00BF2497">
        <w:rPr>
          <w:rFonts w:ascii="Times New Roman" w:hAnsi="Times New Roman" w:cs="Times New Roman"/>
          <w:sz w:val="24"/>
          <w:szCs w:val="24"/>
        </w:rPr>
        <w:t>§</w:t>
      </w:r>
      <w:r w:rsidR="00A4722F" w:rsidRPr="00BF2497">
        <w:rPr>
          <w:rFonts w:ascii="Times New Roman" w:hAnsi="Times New Roman" w:cs="Times New Roman"/>
          <w:sz w:val="24"/>
          <w:szCs w:val="24"/>
        </w:rPr>
        <w:t xml:space="preserve"> 4</w:t>
      </w:r>
      <w:r w:rsidRPr="00BF2497">
        <w:rPr>
          <w:rFonts w:ascii="Times New Roman" w:hAnsi="Times New Roman" w:cs="Times New Roman"/>
          <w:sz w:val="24"/>
          <w:szCs w:val="24"/>
        </w:rPr>
        <w:t xml:space="preserve">° A </w:t>
      </w:r>
      <w:r w:rsidR="009C5BBC" w:rsidRPr="00BF2497">
        <w:rPr>
          <w:rFonts w:ascii="Times New Roman" w:hAnsi="Times New Roman" w:cs="Times New Roman"/>
          <w:sz w:val="24"/>
          <w:szCs w:val="24"/>
        </w:rPr>
        <w:t>I</w:t>
      </w:r>
      <w:r w:rsidRPr="00BF2497">
        <w:rPr>
          <w:rFonts w:ascii="Times New Roman" w:hAnsi="Times New Roman" w:cs="Times New Roman"/>
          <w:sz w:val="24"/>
          <w:szCs w:val="24"/>
        </w:rPr>
        <w:t xml:space="preserve">ndicação deverá conter em sua redação a especificação do local e </w:t>
      </w:r>
      <w:r w:rsidR="00C304EE" w:rsidRPr="00BF2497">
        <w:rPr>
          <w:rFonts w:ascii="Times New Roman" w:hAnsi="Times New Roman" w:cs="Times New Roman"/>
          <w:sz w:val="24"/>
          <w:szCs w:val="24"/>
        </w:rPr>
        <w:t xml:space="preserve">as </w:t>
      </w:r>
      <w:r w:rsidRPr="00BF2497">
        <w:rPr>
          <w:rFonts w:ascii="Times New Roman" w:hAnsi="Times New Roman" w:cs="Times New Roman"/>
          <w:sz w:val="24"/>
          <w:szCs w:val="24"/>
        </w:rPr>
        <w:t>medidas a serem adotadas, sendo vedada a universalização do</w:t>
      </w:r>
      <w:r w:rsidR="00174F30" w:rsidRPr="00BF2497">
        <w:rPr>
          <w:rFonts w:ascii="Times New Roman" w:hAnsi="Times New Roman" w:cs="Times New Roman"/>
          <w:sz w:val="24"/>
          <w:szCs w:val="24"/>
        </w:rPr>
        <w:t xml:space="preserve"> pedido</w:t>
      </w:r>
      <w:r w:rsidR="00821513" w:rsidRPr="00BF2497">
        <w:rPr>
          <w:rFonts w:ascii="Times New Roman" w:hAnsi="Times New Roman" w:cs="Times New Roman"/>
          <w:sz w:val="24"/>
          <w:szCs w:val="24"/>
        </w:rPr>
        <w:t xml:space="preserve"> a todo território da cidade, bairro ou distrito</w:t>
      </w:r>
      <w:r w:rsidRPr="00BF2497">
        <w:rPr>
          <w:rFonts w:ascii="Times New Roman" w:hAnsi="Times New Roman" w:cs="Times New Roman"/>
          <w:sz w:val="24"/>
          <w:szCs w:val="24"/>
        </w:rPr>
        <w:t>.</w:t>
      </w:r>
      <w:r w:rsidR="00FA377D" w:rsidRPr="00BF2497">
        <w:rPr>
          <w:rFonts w:ascii="Times New Roman" w:hAnsi="Times New Roman" w:cs="Times New Roman"/>
          <w:sz w:val="24"/>
          <w:szCs w:val="24"/>
        </w:rPr>
        <w:t>”</w:t>
      </w:r>
    </w:p>
    <w:p w14:paraId="2B57B7B5" w14:textId="77777777" w:rsidR="00FA377D" w:rsidRPr="00BF2497" w:rsidRDefault="00FA377D" w:rsidP="00FA377D">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Art. 2º Esta Resolução entra em vigor na data de sua publicação.</w:t>
      </w:r>
    </w:p>
    <w:p w14:paraId="5F2F696D" w14:textId="77777777" w:rsidR="00FA377D" w:rsidRPr="00BF2497" w:rsidRDefault="00FA377D" w:rsidP="00FA377D">
      <w:pPr>
        <w:spacing w:after="0"/>
        <w:ind w:firstLine="1134"/>
        <w:jc w:val="both"/>
        <w:rPr>
          <w:rFonts w:ascii="Times New Roman" w:hAnsi="Times New Roman" w:cs="Times New Roman"/>
          <w:sz w:val="24"/>
          <w:szCs w:val="24"/>
        </w:rPr>
      </w:pPr>
    </w:p>
    <w:p w14:paraId="38EC7029" w14:textId="559F2998" w:rsidR="00FA377D" w:rsidRPr="00BF2497" w:rsidRDefault="00FA377D" w:rsidP="00FA377D">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Câmar</w:t>
      </w:r>
      <w:r w:rsidR="002848E6" w:rsidRPr="00BF2497">
        <w:rPr>
          <w:rFonts w:ascii="Times New Roman" w:hAnsi="Times New Roman" w:cs="Times New Roman"/>
          <w:sz w:val="24"/>
          <w:szCs w:val="24"/>
        </w:rPr>
        <w:t>a Municipal de Patos de Minas, 2</w:t>
      </w:r>
      <w:r w:rsidR="00F41E14">
        <w:rPr>
          <w:rFonts w:ascii="Times New Roman" w:hAnsi="Times New Roman" w:cs="Times New Roman"/>
          <w:sz w:val="24"/>
          <w:szCs w:val="24"/>
        </w:rPr>
        <w:t>4</w:t>
      </w:r>
      <w:r w:rsidRPr="00BF2497">
        <w:rPr>
          <w:rFonts w:ascii="Times New Roman" w:hAnsi="Times New Roman" w:cs="Times New Roman"/>
          <w:sz w:val="24"/>
          <w:szCs w:val="24"/>
        </w:rPr>
        <w:t xml:space="preserve"> de </w:t>
      </w:r>
      <w:r w:rsidR="00BF2497" w:rsidRPr="00BF2497">
        <w:rPr>
          <w:rFonts w:ascii="Times New Roman" w:hAnsi="Times New Roman" w:cs="Times New Roman"/>
          <w:sz w:val="24"/>
          <w:szCs w:val="24"/>
        </w:rPr>
        <w:t>novembro</w:t>
      </w:r>
      <w:r w:rsidRPr="00BF2497">
        <w:rPr>
          <w:rFonts w:ascii="Times New Roman" w:hAnsi="Times New Roman" w:cs="Times New Roman"/>
          <w:sz w:val="24"/>
          <w:szCs w:val="24"/>
        </w:rPr>
        <w:t xml:space="preserve"> de 2017.</w:t>
      </w:r>
    </w:p>
    <w:p w14:paraId="6285A311" w14:textId="3BCDA854" w:rsidR="00BF2497" w:rsidRPr="00BF2497" w:rsidRDefault="00BF2497" w:rsidP="00FA377D">
      <w:pPr>
        <w:spacing w:after="0"/>
        <w:ind w:firstLine="1134"/>
        <w:jc w:val="both"/>
        <w:rPr>
          <w:rFonts w:ascii="Times New Roman" w:hAnsi="Times New Roman" w:cs="Times New Roman"/>
          <w:sz w:val="24"/>
          <w:szCs w:val="24"/>
        </w:rPr>
      </w:pPr>
    </w:p>
    <w:p w14:paraId="5BBF8098" w14:textId="5CB53E81" w:rsidR="00BF2497" w:rsidRPr="00BF2497" w:rsidRDefault="00BF2497" w:rsidP="00FA377D">
      <w:pPr>
        <w:spacing w:after="0"/>
        <w:ind w:firstLine="1134"/>
        <w:jc w:val="both"/>
        <w:rPr>
          <w:rFonts w:ascii="Times New Roman" w:hAnsi="Times New Roman" w:cs="Times New Roman"/>
          <w:sz w:val="24"/>
          <w:szCs w:val="24"/>
        </w:rPr>
      </w:pPr>
    </w:p>
    <w:p w14:paraId="302BBB4C" w14:textId="18BD23AF" w:rsidR="00BF2497" w:rsidRPr="00BF2497" w:rsidRDefault="00BF2497" w:rsidP="00FA377D">
      <w:pPr>
        <w:spacing w:after="0"/>
        <w:ind w:firstLine="1134"/>
        <w:jc w:val="both"/>
        <w:rPr>
          <w:rFonts w:ascii="Times New Roman" w:hAnsi="Times New Roman" w:cs="Times New Roman"/>
          <w:sz w:val="24"/>
          <w:szCs w:val="24"/>
        </w:rPr>
      </w:pPr>
    </w:p>
    <w:p w14:paraId="2B0EB895" w14:textId="6ECBF4F5" w:rsidR="00BF2497" w:rsidRPr="00BF2497" w:rsidRDefault="00BF2497" w:rsidP="00FA377D">
      <w:pPr>
        <w:spacing w:after="0"/>
        <w:ind w:firstLine="1134"/>
        <w:jc w:val="both"/>
        <w:rPr>
          <w:rFonts w:ascii="Times New Roman" w:hAnsi="Times New Roman" w:cs="Times New Roman"/>
          <w:sz w:val="24"/>
          <w:szCs w:val="24"/>
        </w:rPr>
      </w:pPr>
    </w:p>
    <w:p w14:paraId="21814A20" w14:textId="0F46224E" w:rsidR="00BF2497" w:rsidRPr="00BF2497" w:rsidRDefault="00BF2497" w:rsidP="00FA377D">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FRANCISCO CARLOS FRECHIANI</w:t>
      </w:r>
    </w:p>
    <w:p w14:paraId="109EC7C8" w14:textId="28CCE330" w:rsidR="00BF2497" w:rsidRPr="00BF2497" w:rsidRDefault="00BF2497" w:rsidP="00FA377D">
      <w:pPr>
        <w:spacing w:after="0"/>
        <w:ind w:firstLine="1134"/>
        <w:jc w:val="both"/>
        <w:rPr>
          <w:rFonts w:ascii="Times New Roman" w:hAnsi="Times New Roman" w:cs="Times New Roman"/>
          <w:sz w:val="24"/>
          <w:szCs w:val="24"/>
        </w:rPr>
      </w:pPr>
      <w:r w:rsidRPr="00BF2497">
        <w:rPr>
          <w:rFonts w:ascii="Times New Roman" w:hAnsi="Times New Roman" w:cs="Times New Roman"/>
          <w:sz w:val="24"/>
          <w:szCs w:val="24"/>
        </w:rPr>
        <w:t>Presidente da Câmara Municipal</w:t>
      </w:r>
    </w:p>
    <w:p w14:paraId="5734619B" w14:textId="0F9167DB" w:rsidR="00BF2497" w:rsidRPr="00BF2497" w:rsidRDefault="00BF2497" w:rsidP="00BF2497">
      <w:pPr>
        <w:spacing w:after="0"/>
        <w:jc w:val="both"/>
        <w:rPr>
          <w:rFonts w:ascii="Times New Roman" w:hAnsi="Times New Roman" w:cs="Times New Roman"/>
          <w:sz w:val="24"/>
          <w:szCs w:val="24"/>
        </w:rPr>
      </w:pPr>
    </w:p>
    <w:p w14:paraId="177282AE" w14:textId="1F0C04E3" w:rsidR="00BF2497" w:rsidRDefault="00BF2497" w:rsidP="004C796E">
      <w:pPr>
        <w:spacing w:after="0"/>
        <w:ind w:left="567" w:hanging="567"/>
        <w:jc w:val="both"/>
        <w:rPr>
          <w:rFonts w:ascii="Times New Roman" w:hAnsi="Times New Roman" w:cs="Times New Roman"/>
        </w:rPr>
      </w:pPr>
    </w:p>
    <w:p w14:paraId="2B242A5E" w14:textId="257A30F1" w:rsidR="00BF2497" w:rsidRDefault="00BF2497" w:rsidP="004C796E">
      <w:pPr>
        <w:spacing w:after="0"/>
        <w:ind w:firstLine="709"/>
        <w:jc w:val="both"/>
        <w:rPr>
          <w:rFonts w:ascii="Times New Roman" w:hAnsi="Times New Roman" w:cs="Times New Roman"/>
        </w:rPr>
      </w:pPr>
    </w:p>
    <w:p w14:paraId="5BB44A64" w14:textId="2E96CB0D" w:rsidR="00BF2497" w:rsidRPr="00BF2497" w:rsidRDefault="00BF2497" w:rsidP="00BF2497">
      <w:pPr>
        <w:spacing w:after="0"/>
        <w:jc w:val="both"/>
        <w:rPr>
          <w:rFonts w:ascii="Times New Roman" w:hAnsi="Times New Roman" w:cs="Times New Roman"/>
          <w:sz w:val="16"/>
          <w:szCs w:val="16"/>
        </w:rPr>
      </w:pPr>
    </w:p>
    <w:p w14:paraId="69F87AB3" w14:textId="7C882214" w:rsidR="00BF2497" w:rsidRPr="00BF2497" w:rsidRDefault="00BF2497" w:rsidP="00BF2497">
      <w:pPr>
        <w:spacing w:after="0"/>
        <w:jc w:val="both"/>
        <w:rPr>
          <w:rFonts w:ascii="Times New Roman" w:hAnsi="Times New Roman" w:cs="Times New Roman"/>
          <w:sz w:val="16"/>
          <w:szCs w:val="16"/>
        </w:rPr>
      </w:pPr>
    </w:p>
    <w:p w14:paraId="4ED28D5A" w14:textId="38B8C9AC" w:rsidR="00A4722F" w:rsidRPr="004C796E" w:rsidRDefault="004C796E" w:rsidP="004C796E">
      <w:pPr>
        <w:spacing w:after="0"/>
        <w:jc w:val="both"/>
        <w:rPr>
          <w:rFonts w:ascii="Times New Roman" w:hAnsi="Times New Roman" w:cs="Times New Roman"/>
          <w:b/>
          <w:sz w:val="16"/>
          <w:szCs w:val="16"/>
        </w:rPr>
      </w:pPr>
      <w:r>
        <w:rPr>
          <w:rFonts w:ascii="Times New Roman" w:hAnsi="Times New Roman" w:cs="Times New Roman"/>
          <w:b/>
          <w:sz w:val="16"/>
          <w:szCs w:val="16"/>
        </w:rPr>
        <w:t>*</w:t>
      </w:r>
      <w:r w:rsidR="00BF2497" w:rsidRPr="004C796E">
        <w:rPr>
          <w:rFonts w:ascii="Times New Roman" w:hAnsi="Times New Roman" w:cs="Times New Roman"/>
          <w:b/>
          <w:sz w:val="16"/>
          <w:szCs w:val="16"/>
        </w:rPr>
        <w:t>PROJETO DE RESOLUÇÃO Nº 298/17, DE AUTORIA DOS VEREADORES BRAZ PAULO DE OLIVEIRA JÚNIOR, MARIA DALVA DA MOTA AZEVEDO, MARIA BEATRIZ DE CASTRO ALVES SAVASSI, MAURI SÉRGIO RODRIGUES, ISAÍAS MARTINS DE OLIVEIRA, PAULO AUGUSTO CORRÊA, NIVALDO TAVARES DOS SANTOS, SEBASTIÃO DE SOUSA DE ALMEIDA, JOÃO BATISTA GONÇALVES, JOÃO BOSCO DE CASTRO BORGES, EDIMÊ ERLINDA DE LIMA AVELAR, VICENTE DE PAULA SOUSA E WALTER GERALDO DE ARAÚJO.</w:t>
      </w:r>
    </w:p>
    <w:p w14:paraId="0F519B51" w14:textId="77777777" w:rsidR="00586F83" w:rsidRPr="00BF2497" w:rsidRDefault="00586F83" w:rsidP="00586F83">
      <w:pPr>
        <w:spacing w:after="0"/>
        <w:jc w:val="both"/>
        <w:rPr>
          <w:rFonts w:ascii="Times New Roman" w:hAnsi="Times New Roman" w:cs="Times New Roman"/>
          <w:sz w:val="16"/>
          <w:szCs w:val="16"/>
        </w:rPr>
      </w:pPr>
    </w:p>
    <w:sectPr w:rsidR="00586F83" w:rsidRPr="00BF2497" w:rsidSect="002A4BEC">
      <w:headerReference w:type="default" r:id="rId7"/>
      <w:footerReference w:type="default" r:id="rId8"/>
      <w:pgSz w:w="11906" w:h="16838"/>
      <w:pgMar w:top="2552"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ADFA" w14:textId="77777777" w:rsidR="000D6EB2" w:rsidRDefault="000D6EB2" w:rsidP="000D6EB2">
      <w:pPr>
        <w:spacing w:after="0" w:line="240" w:lineRule="auto"/>
      </w:pPr>
      <w:r>
        <w:separator/>
      </w:r>
    </w:p>
  </w:endnote>
  <w:endnote w:type="continuationSeparator" w:id="0">
    <w:p w14:paraId="4AA882AF" w14:textId="77777777" w:rsidR="000D6EB2" w:rsidRDefault="000D6EB2" w:rsidP="000D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4722" w14:textId="6D61C102" w:rsidR="000D6EB2" w:rsidRPr="000D6EB2" w:rsidRDefault="000D6EB2" w:rsidP="000D6EB2">
    <w:pPr>
      <w:pStyle w:val="Rodap"/>
      <w:rPr>
        <w:b/>
        <w:sz w:val="16"/>
        <w:szCs w:val="16"/>
      </w:rPr>
    </w:pPr>
  </w:p>
  <w:p w14:paraId="53981E55" w14:textId="77777777" w:rsidR="000D6EB2" w:rsidRDefault="000D6E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B4AA5" w14:textId="77777777" w:rsidR="000D6EB2" w:rsidRDefault="000D6EB2" w:rsidP="000D6EB2">
      <w:pPr>
        <w:spacing w:after="0" w:line="240" w:lineRule="auto"/>
      </w:pPr>
      <w:r>
        <w:separator/>
      </w:r>
    </w:p>
  </w:footnote>
  <w:footnote w:type="continuationSeparator" w:id="0">
    <w:p w14:paraId="3EE5E737" w14:textId="77777777" w:rsidR="000D6EB2" w:rsidRDefault="000D6EB2" w:rsidP="000D6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1DC8" w14:textId="75206DE4" w:rsidR="000D6EB2" w:rsidRDefault="000D6EB2">
    <w:pPr>
      <w:pStyle w:val="Cabealho"/>
    </w:pPr>
  </w:p>
  <w:p w14:paraId="4B6395B9" w14:textId="77777777" w:rsidR="000D6EB2" w:rsidRDefault="000D6E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58A1"/>
    <w:multiLevelType w:val="hybridMultilevel"/>
    <w:tmpl w:val="C2BE7C98"/>
    <w:lvl w:ilvl="0" w:tplc="F3BE5E6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3E2534A"/>
    <w:multiLevelType w:val="hybridMultilevel"/>
    <w:tmpl w:val="447822CE"/>
    <w:lvl w:ilvl="0" w:tplc="10027C0C">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3F81702"/>
    <w:multiLevelType w:val="hybridMultilevel"/>
    <w:tmpl w:val="CE74C580"/>
    <w:lvl w:ilvl="0" w:tplc="B09869D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4E52848"/>
    <w:multiLevelType w:val="hybridMultilevel"/>
    <w:tmpl w:val="DDF244C4"/>
    <w:lvl w:ilvl="0" w:tplc="A4A2782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6623EA8"/>
    <w:multiLevelType w:val="hybridMultilevel"/>
    <w:tmpl w:val="C4A685E6"/>
    <w:lvl w:ilvl="0" w:tplc="7C009132">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5" w15:restartNumberingAfterBreak="0">
    <w:nsid w:val="5AAB162B"/>
    <w:multiLevelType w:val="hybridMultilevel"/>
    <w:tmpl w:val="53A4282C"/>
    <w:lvl w:ilvl="0" w:tplc="F04E6078">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A4755ED"/>
    <w:multiLevelType w:val="hybridMultilevel"/>
    <w:tmpl w:val="C676561A"/>
    <w:lvl w:ilvl="0" w:tplc="68C83C5A">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7A"/>
    <w:rsid w:val="00050838"/>
    <w:rsid w:val="000D6EB2"/>
    <w:rsid w:val="00174F30"/>
    <w:rsid w:val="0018012E"/>
    <w:rsid w:val="0020785E"/>
    <w:rsid w:val="002848E6"/>
    <w:rsid w:val="002A4BEC"/>
    <w:rsid w:val="00361BD8"/>
    <w:rsid w:val="004459AB"/>
    <w:rsid w:val="004C796E"/>
    <w:rsid w:val="00586F83"/>
    <w:rsid w:val="0059002D"/>
    <w:rsid w:val="00670D67"/>
    <w:rsid w:val="0072186C"/>
    <w:rsid w:val="00781C52"/>
    <w:rsid w:val="00821513"/>
    <w:rsid w:val="008D4B00"/>
    <w:rsid w:val="00936069"/>
    <w:rsid w:val="009C5BBC"/>
    <w:rsid w:val="00A4722F"/>
    <w:rsid w:val="00BF2497"/>
    <w:rsid w:val="00C304EE"/>
    <w:rsid w:val="00D5547A"/>
    <w:rsid w:val="00D965D3"/>
    <w:rsid w:val="00F41E14"/>
    <w:rsid w:val="00FA3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A9268"/>
  <w15:chartTrackingRefBased/>
  <w15:docId w15:val="{9758F9FB-2440-47C5-B3E3-86B27025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459AB"/>
    <w:rPr>
      <w:sz w:val="16"/>
      <w:szCs w:val="16"/>
    </w:rPr>
  </w:style>
  <w:style w:type="paragraph" w:styleId="Textodecomentrio">
    <w:name w:val="annotation text"/>
    <w:basedOn w:val="Normal"/>
    <w:link w:val="TextodecomentrioChar"/>
    <w:uiPriority w:val="99"/>
    <w:semiHidden/>
    <w:unhideWhenUsed/>
    <w:rsid w:val="004459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59AB"/>
    <w:rPr>
      <w:sz w:val="20"/>
      <w:szCs w:val="20"/>
    </w:rPr>
  </w:style>
  <w:style w:type="paragraph" w:styleId="Assuntodocomentrio">
    <w:name w:val="annotation subject"/>
    <w:basedOn w:val="Textodecomentrio"/>
    <w:next w:val="Textodecomentrio"/>
    <w:link w:val="AssuntodocomentrioChar"/>
    <w:uiPriority w:val="99"/>
    <w:semiHidden/>
    <w:unhideWhenUsed/>
    <w:rsid w:val="004459AB"/>
    <w:rPr>
      <w:b/>
      <w:bCs/>
    </w:rPr>
  </w:style>
  <w:style w:type="character" w:customStyle="1" w:styleId="AssuntodocomentrioChar">
    <w:name w:val="Assunto do comentário Char"/>
    <w:basedOn w:val="TextodecomentrioChar"/>
    <w:link w:val="Assuntodocomentrio"/>
    <w:uiPriority w:val="99"/>
    <w:semiHidden/>
    <w:rsid w:val="004459AB"/>
    <w:rPr>
      <w:b/>
      <w:bCs/>
      <w:sz w:val="20"/>
      <w:szCs w:val="20"/>
    </w:rPr>
  </w:style>
  <w:style w:type="paragraph" w:styleId="Textodebalo">
    <w:name w:val="Balloon Text"/>
    <w:basedOn w:val="Normal"/>
    <w:link w:val="TextodebaloChar"/>
    <w:uiPriority w:val="99"/>
    <w:semiHidden/>
    <w:unhideWhenUsed/>
    <w:rsid w:val="004459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59AB"/>
    <w:rPr>
      <w:rFonts w:ascii="Segoe UI" w:hAnsi="Segoe UI" w:cs="Segoe UI"/>
      <w:sz w:val="18"/>
      <w:szCs w:val="18"/>
    </w:rPr>
  </w:style>
  <w:style w:type="paragraph" w:styleId="Cabealho">
    <w:name w:val="header"/>
    <w:basedOn w:val="Normal"/>
    <w:link w:val="CabealhoChar"/>
    <w:uiPriority w:val="99"/>
    <w:unhideWhenUsed/>
    <w:rsid w:val="000D6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6EB2"/>
  </w:style>
  <w:style w:type="paragraph" w:styleId="Rodap">
    <w:name w:val="footer"/>
    <w:basedOn w:val="Normal"/>
    <w:link w:val="RodapChar"/>
    <w:uiPriority w:val="99"/>
    <w:unhideWhenUsed/>
    <w:rsid w:val="000D6EB2"/>
    <w:pPr>
      <w:tabs>
        <w:tab w:val="center" w:pos="4252"/>
        <w:tab w:val="right" w:pos="8504"/>
      </w:tabs>
      <w:spacing w:after="0" w:line="240" w:lineRule="auto"/>
    </w:pPr>
  </w:style>
  <w:style w:type="character" w:customStyle="1" w:styleId="RodapChar">
    <w:name w:val="Rodapé Char"/>
    <w:basedOn w:val="Fontepargpadro"/>
    <w:link w:val="Rodap"/>
    <w:uiPriority w:val="99"/>
    <w:rsid w:val="000D6EB2"/>
  </w:style>
  <w:style w:type="paragraph" w:styleId="Recuodecorpodetexto">
    <w:name w:val="Body Text Indent"/>
    <w:basedOn w:val="Normal"/>
    <w:link w:val="RecuodecorpodetextoChar"/>
    <w:rsid w:val="00BF2497"/>
    <w:pPr>
      <w:spacing w:after="0" w:line="240" w:lineRule="auto"/>
      <w:ind w:left="2832" w:firstLine="3"/>
      <w:jc w:val="both"/>
    </w:pPr>
    <w:rPr>
      <w:rFonts w:ascii="Arial" w:eastAsia="Times New Roman" w:hAnsi="Arial" w:cs="Times New Roman"/>
      <w:b/>
      <w:bCs/>
      <w:sz w:val="24"/>
      <w:szCs w:val="24"/>
      <w:lang w:eastAsia="pt-BR"/>
    </w:rPr>
  </w:style>
  <w:style w:type="character" w:customStyle="1" w:styleId="RecuodecorpodetextoChar">
    <w:name w:val="Recuo de corpo de texto Char"/>
    <w:basedOn w:val="Fontepargpadro"/>
    <w:link w:val="Recuodecorpodetexto"/>
    <w:rsid w:val="00BF2497"/>
    <w:rPr>
      <w:rFonts w:ascii="Arial" w:eastAsia="Times New Roman" w:hAnsi="Arial" w:cs="Times New Roman"/>
      <w:b/>
      <w:bCs/>
      <w:sz w:val="24"/>
      <w:szCs w:val="24"/>
      <w:lang w:eastAsia="pt-BR"/>
    </w:rPr>
  </w:style>
  <w:style w:type="paragraph" w:styleId="PargrafodaLista">
    <w:name w:val="List Paragraph"/>
    <w:basedOn w:val="Normal"/>
    <w:uiPriority w:val="34"/>
    <w:qFormat/>
    <w:rsid w:val="00BF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 Paulo</dc:creator>
  <cp:keywords/>
  <dc:description/>
  <cp:lastModifiedBy>Lucimar Teixeira da Mota Stábile</cp:lastModifiedBy>
  <cp:revision>3</cp:revision>
  <cp:lastPrinted>2017-11-27T16:29:00Z</cp:lastPrinted>
  <dcterms:created xsi:type="dcterms:W3CDTF">2017-11-27T16:29:00Z</dcterms:created>
  <dcterms:modified xsi:type="dcterms:W3CDTF">2017-11-27T16:30:00Z</dcterms:modified>
</cp:coreProperties>
</file>