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A2B" w:rsidRPr="00040A2B" w:rsidRDefault="007B5CC8" w:rsidP="007B5CC8">
      <w:pPr>
        <w:spacing w:line="240" w:lineRule="auto"/>
        <w:ind w:left="1416" w:firstLine="708"/>
        <w:rPr>
          <w:b/>
        </w:rPr>
      </w:pPr>
      <w:r>
        <w:rPr>
          <w:b/>
        </w:rPr>
        <w:t>LEI Nº 6.809, DE 17 DE SETEMBRO</w:t>
      </w:r>
      <w:r w:rsidR="00CB1261">
        <w:rPr>
          <w:b/>
        </w:rPr>
        <w:t xml:space="preserve"> DE 2013.</w:t>
      </w:r>
    </w:p>
    <w:p w:rsidR="00040A2B" w:rsidRPr="00F973AD" w:rsidRDefault="00040A2B" w:rsidP="007B5CC8">
      <w:pPr>
        <w:spacing w:line="240" w:lineRule="auto"/>
        <w:jc w:val="both"/>
        <w:rPr>
          <w:sz w:val="14"/>
        </w:rPr>
      </w:pPr>
    </w:p>
    <w:p w:rsidR="00040A2B" w:rsidRDefault="00040A2B" w:rsidP="007B5CC8">
      <w:pPr>
        <w:spacing w:line="240" w:lineRule="auto"/>
        <w:jc w:val="both"/>
      </w:pPr>
    </w:p>
    <w:p w:rsidR="00040A2B" w:rsidRPr="00F973AD" w:rsidRDefault="00040A2B" w:rsidP="007B5CC8">
      <w:pPr>
        <w:spacing w:line="240" w:lineRule="auto"/>
        <w:jc w:val="both"/>
        <w:rPr>
          <w:sz w:val="12"/>
        </w:rPr>
      </w:pPr>
    </w:p>
    <w:p w:rsidR="005725C2" w:rsidRPr="00040A2B" w:rsidRDefault="005725C2" w:rsidP="007B5CC8">
      <w:pPr>
        <w:spacing w:line="240" w:lineRule="auto"/>
        <w:ind w:left="3402"/>
        <w:jc w:val="both"/>
        <w:rPr>
          <w:b/>
        </w:rPr>
      </w:pPr>
      <w:r w:rsidRPr="00040A2B">
        <w:rPr>
          <w:b/>
        </w:rPr>
        <w:t>Institui a “Semana Cultural das Bandas de</w:t>
      </w:r>
      <w:r w:rsidR="00040A2B">
        <w:rPr>
          <w:b/>
        </w:rPr>
        <w:t xml:space="preserve"> Música e Grupos de Dança de Rua</w:t>
      </w:r>
      <w:r w:rsidR="00F32476">
        <w:rPr>
          <w:b/>
        </w:rPr>
        <w:t>”, no âmbito do m</w:t>
      </w:r>
      <w:r w:rsidRPr="00040A2B">
        <w:rPr>
          <w:b/>
        </w:rPr>
        <w:t>unicípio de Patos de Minas.</w:t>
      </w:r>
    </w:p>
    <w:p w:rsidR="005725C2" w:rsidRDefault="005725C2" w:rsidP="007B5CC8">
      <w:pPr>
        <w:spacing w:line="240" w:lineRule="auto"/>
        <w:jc w:val="both"/>
      </w:pPr>
      <w:r>
        <w:t xml:space="preserve">                        </w:t>
      </w:r>
    </w:p>
    <w:p w:rsidR="00F32476" w:rsidRPr="00F973AD" w:rsidRDefault="00F32476" w:rsidP="007B5CC8">
      <w:pPr>
        <w:spacing w:line="240" w:lineRule="auto"/>
        <w:jc w:val="both"/>
        <w:rPr>
          <w:sz w:val="12"/>
        </w:rPr>
      </w:pPr>
    </w:p>
    <w:p w:rsidR="007B5CC8" w:rsidRDefault="007B5CC8" w:rsidP="007B5CC8">
      <w:pPr>
        <w:spacing w:line="240" w:lineRule="auto"/>
        <w:jc w:val="both"/>
      </w:pPr>
      <w:r>
        <w:t xml:space="preserve"> </w:t>
      </w:r>
      <w:r>
        <w:tab/>
        <w:t xml:space="preserve">       </w:t>
      </w:r>
      <w:r w:rsidRPr="00F12079">
        <w:t>O Presidente da Câmara Municipal de Patos de Minas, no uso de suas atribuições legais, e atendendo ao que dispõe o § 7º, do art. 77, da Lei Orgânica do Município, promulga a seguinte Lei:</w:t>
      </w:r>
    </w:p>
    <w:p w:rsidR="00F5390F" w:rsidRPr="00F12079" w:rsidRDefault="00F5390F" w:rsidP="007B5CC8">
      <w:pPr>
        <w:spacing w:line="240" w:lineRule="auto"/>
        <w:jc w:val="both"/>
      </w:pPr>
      <w:bookmarkStart w:id="0" w:name="_GoBack"/>
      <w:bookmarkEnd w:id="0"/>
    </w:p>
    <w:p w:rsidR="005725C2" w:rsidRDefault="00053044" w:rsidP="007B5CC8">
      <w:pPr>
        <w:spacing w:line="240" w:lineRule="auto"/>
        <w:jc w:val="both"/>
      </w:pPr>
      <w:r>
        <w:tab/>
      </w:r>
      <w:r>
        <w:tab/>
      </w:r>
    </w:p>
    <w:p w:rsidR="005725C2" w:rsidRDefault="005725C2" w:rsidP="007B5CC8">
      <w:pPr>
        <w:spacing w:line="240" w:lineRule="auto"/>
        <w:ind w:firstLine="1134"/>
        <w:jc w:val="both"/>
      </w:pPr>
      <w:r>
        <w:t>Art. 1°</w:t>
      </w:r>
      <w:proofErr w:type="gramStart"/>
      <w:r>
        <w:t xml:space="preserve"> </w:t>
      </w:r>
      <w:r w:rsidR="00894459">
        <w:t xml:space="preserve"> </w:t>
      </w:r>
      <w:proofErr w:type="gramEnd"/>
      <w:r>
        <w:t>Fica instituída e incluída</w:t>
      </w:r>
      <w:r w:rsidR="005F174C">
        <w:t>,</w:t>
      </w:r>
      <w:r>
        <w:t xml:space="preserve"> no Calendário Oficial de Eventos de Patos de Minas</w:t>
      </w:r>
      <w:r w:rsidR="005F174C">
        <w:t>,</w:t>
      </w:r>
      <w:r>
        <w:t xml:space="preserve"> a “Semana Cultural das Bandas de</w:t>
      </w:r>
      <w:r w:rsidR="00040A2B">
        <w:t xml:space="preserve"> Música e Grupos de Dança de Rua</w:t>
      </w:r>
      <w:r>
        <w:t>”, a ser realizada na última semana do mês de setembro.</w:t>
      </w:r>
    </w:p>
    <w:p w:rsidR="005725C2" w:rsidRDefault="005725C2" w:rsidP="007B5CC8">
      <w:pPr>
        <w:spacing w:line="240" w:lineRule="auto"/>
        <w:ind w:firstLine="1134"/>
        <w:jc w:val="both"/>
      </w:pPr>
      <w:r>
        <w:t xml:space="preserve"> </w:t>
      </w:r>
    </w:p>
    <w:p w:rsidR="005725C2" w:rsidRDefault="005725C2" w:rsidP="007B5CC8">
      <w:pPr>
        <w:spacing w:line="240" w:lineRule="auto"/>
        <w:ind w:firstLine="1134"/>
        <w:jc w:val="both"/>
      </w:pPr>
      <w:r>
        <w:t xml:space="preserve">Parágrafo único. Poderão participar do </w:t>
      </w:r>
      <w:r w:rsidR="00F32476">
        <w:t>evento</w:t>
      </w:r>
      <w:r w:rsidR="00181206">
        <w:t>,</w:t>
      </w:r>
      <w:r>
        <w:t xml:space="preserve"> todos os jovens talentos de Patos de Minas e região.</w:t>
      </w:r>
    </w:p>
    <w:p w:rsidR="005725C2" w:rsidRDefault="005725C2" w:rsidP="007B5CC8">
      <w:pPr>
        <w:spacing w:line="240" w:lineRule="auto"/>
        <w:ind w:firstLine="1134"/>
        <w:jc w:val="both"/>
      </w:pPr>
      <w:r>
        <w:t xml:space="preserve">            </w:t>
      </w:r>
    </w:p>
    <w:p w:rsidR="005725C2" w:rsidRDefault="005725C2" w:rsidP="007B5CC8">
      <w:pPr>
        <w:spacing w:line="240" w:lineRule="auto"/>
        <w:ind w:firstLine="1134"/>
        <w:jc w:val="both"/>
      </w:pPr>
      <w:r>
        <w:t>Art. 2º</w:t>
      </w:r>
      <w:proofErr w:type="gramStart"/>
      <w:r>
        <w:t xml:space="preserve"> </w:t>
      </w:r>
      <w:r w:rsidR="00894459">
        <w:t xml:space="preserve"> </w:t>
      </w:r>
      <w:proofErr w:type="gramEnd"/>
      <w:r w:rsidR="00F32476">
        <w:t>A Semana Cultural das Bandas de Música e Grupos de Dança de Rua</w:t>
      </w:r>
      <w:r w:rsidR="008E6DA2">
        <w:t xml:space="preserve"> pode</w:t>
      </w:r>
      <w:r>
        <w:t>rá ser organizad</w:t>
      </w:r>
      <w:r w:rsidR="00F32476">
        <w:t>a</w:t>
      </w:r>
      <w:r>
        <w:t xml:space="preserve"> e coordenad</w:t>
      </w:r>
      <w:r w:rsidR="00F32476">
        <w:t>a</w:t>
      </w:r>
      <w:r>
        <w:t xml:space="preserve"> pela Secretaria Municipal de Cultura, Turismo, Esporte e Lazer, em conjunto com as entidades de ensino públicas e privadas de Patos de Minas.</w:t>
      </w:r>
    </w:p>
    <w:p w:rsidR="00F973AD" w:rsidRDefault="00F973AD" w:rsidP="007B5CC8">
      <w:pPr>
        <w:spacing w:line="240" w:lineRule="auto"/>
        <w:ind w:firstLine="1134"/>
        <w:jc w:val="both"/>
      </w:pPr>
    </w:p>
    <w:p w:rsidR="00F973AD" w:rsidRDefault="00F973AD" w:rsidP="007B5CC8">
      <w:pPr>
        <w:spacing w:line="240" w:lineRule="auto"/>
        <w:ind w:firstLine="1134"/>
        <w:jc w:val="both"/>
      </w:pPr>
      <w:r>
        <w:t>Parágrafo único. Dentro das programações poderá a Secretaria Municipal de Cultura, Turismo, Esporte e Lazer realizar festival de bandas de músicas e grupos de dança de rua.</w:t>
      </w:r>
    </w:p>
    <w:p w:rsidR="005725C2" w:rsidRDefault="005725C2" w:rsidP="007B5CC8">
      <w:pPr>
        <w:spacing w:line="240" w:lineRule="auto"/>
        <w:ind w:firstLine="1134"/>
        <w:jc w:val="both"/>
      </w:pPr>
      <w:r>
        <w:t xml:space="preserve"> </w:t>
      </w:r>
    </w:p>
    <w:p w:rsidR="005725C2" w:rsidRDefault="008E6DA2" w:rsidP="007B5CC8">
      <w:pPr>
        <w:spacing w:line="240" w:lineRule="auto"/>
        <w:ind w:firstLine="1134"/>
        <w:jc w:val="both"/>
      </w:pPr>
      <w:r>
        <w:t>Art. 3</w:t>
      </w:r>
      <w:r w:rsidR="005725C2">
        <w:t>º</w:t>
      </w:r>
      <w:proofErr w:type="gramStart"/>
      <w:r w:rsidR="005725C2">
        <w:t xml:space="preserve"> </w:t>
      </w:r>
      <w:r w:rsidR="00894459">
        <w:t xml:space="preserve"> </w:t>
      </w:r>
      <w:proofErr w:type="gramEnd"/>
      <w:r w:rsidR="005725C2">
        <w:t>Esta lei entrará em vigor na data de sua publicação.</w:t>
      </w:r>
    </w:p>
    <w:p w:rsidR="005725C2" w:rsidRDefault="005725C2" w:rsidP="007B5CC8">
      <w:pPr>
        <w:spacing w:line="240" w:lineRule="auto"/>
        <w:ind w:firstLine="1134"/>
        <w:jc w:val="both"/>
      </w:pPr>
      <w:r>
        <w:t xml:space="preserve">                        </w:t>
      </w:r>
    </w:p>
    <w:p w:rsidR="005725C2" w:rsidRDefault="005725C2" w:rsidP="007B5CC8">
      <w:pPr>
        <w:spacing w:line="240" w:lineRule="auto"/>
        <w:ind w:firstLine="1134"/>
        <w:jc w:val="both"/>
      </w:pPr>
      <w:r>
        <w:t>Câmar</w:t>
      </w:r>
      <w:r w:rsidR="00040A2B">
        <w:t xml:space="preserve">a Municipal de Patos de Minas, </w:t>
      </w:r>
      <w:r w:rsidR="007B5CC8">
        <w:t>17 de setembro de 2013, 125º ano da República e 145º ano do Município.</w:t>
      </w:r>
    </w:p>
    <w:p w:rsidR="00894459" w:rsidRDefault="005725C2" w:rsidP="007B5CC8">
      <w:pPr>
        <w:spacing w:line="240" w:lineRule="auto"/>
        <w:ind w:firstLine="1134"/>
        <w:jc w:val="both"/>
      </w:pPr>
      <w:r>
        <w:t xml:space="preserve"> </w:t>
      </w:r>
    </w:p>
    <w:p w:rsidR="005725C2" w:rsidRDefault="005725C2" w:rsidP="007B5CC8">
      <w:pPr>
        <w:spacing w:line="240" w:lineRule="auto"/>
        <w:ind w:firstLine="1134"/>
        <w:jc w:val="both"/>
      </w:pPr>
      <w:r>
        <w:t xml:space="preserve"> </w:t>
      </w:r>
    </w:p>
    <w:p w:rsidR="008E6DA2" w:rsidRPr="00F973AD" w:rsidRDefault="008E6DA2" w:rsidP="007B5CC8">
      <w:pPr>
        <w:spacing w:line="240" w:lineRule="auto"/>
        <w:ind w:firstLine="1134"/>
        <w:jc w:val="both"/>
        <w:rPr>
          <w:sz w:val="4"/>
        </w:rPr>
      </w:pPr>
    </w:p>
    <w:p w:rsidR="005725C2" w:rsidRDefault="008E6DA2" w:rsidP="007B5CC8">
      <w:pPr>
        <w:spacing w:line="240" w:lineRule="auto"/>
        <w:ind w:firstLine="1134"/>
        <w:jc w:val="both"/>
      </w:pPr>
      <w:r>
        <w:t>OTAVIANO MARQUES DE AMORIM</w:t>
      </w:r>
    </w:p>
    <w:p w:rsidR="008E6DA2" w:rsidRDefault="008E6DA2" w:rsidP="007B5CC8">
      <w:pPr>
        <w:spacing w:line="240" w:lineRule="auto"/>
        <w:ind w:firstLine="1134"/>
        <w:jc w:val="both"/>
      </w:pPr>
      <w:r>
        <w:t xml:space="preserve">Presidente da Câmara Municipal </w:t>
      </w:r>
    </w:p>
    <w:p w:rsidR="005725C2" w:rsidRDefault="005725C2" w:rsidP="007B5CC8">
      <w:pPr>
        <w:spacing w:line="240" w:lineRule="auto"/>
        <w:jc w:val="both"/>
      </w:pPr>
    </w:p>
    <w:p w:rsidR="005725C2" w:rsidRDefault="005725C2" w:rsidP="007B5CC8">
      <w:pPr>
        <w:spacing w:line="240" w:lineRule="auto"/>
        <w:jc w:val="both"/>
      </w:pPr>
      <w:r>
        <w:t xml:space="preserve"> </w:t>
      </w:r>
    </w:p>
    <w:p w:rsidR="00894459" w:rsidRDefault="00894459" w:rsidP="007B5CC8">
      <w:pPr>
        <w:spacing w:line="240" w:lineRule="auto"/>
        <w:jc w:val="both"/>
      </w:pPr>
    </w:p>
    <w:p w:rsidR="008E6DA2" w:rsidRDefault="008E6DA2" w:rsidP="007B5CC8">
      <w:pPr>
        <w:spacing w:line="240" w:lineRule="auto"/>
        <w:jc w:val="both"/>
      </w:pPr>
    </w:p>
    <w:p w:rsidR="00731ACD" w:rsidRDefault="00731ACD" w:rsidP="007B5CC8">
      <w:pPr>
        <w:spacing w:line="240" w:lineRule="auto"/>
        <w:jc w:val="both"/>
      </w:pPr>
    </w:p>
    <w:p w:rsidR="00731ACD" w:rsidRDefault="00731ACD" w:rsidP="007B5CC8">
      <w:pPr>
        <w:spacing w:line="240" w:lineRule="auto"/>
        <w:jc w:val="both"/>
      </w:pPr>
    </w:p>
    <w:sectPr w:rsidR="00731ACD" w:rsidSect="008F5290">
      <w:pgSz w:w="11907" w:h="16840" w:code="9"/>
      <w:pgMar w:top="2552" w:right="1418" w:bottom="1701" w:left="1985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7AB" w:rsidRDefault="009607AB" w:rsidP="009607AB">
      <w:pPr>
        <w:spacing w:line="240" w:lineRule="auto"/>
      </w:pPr>
      <w:r>
        <w:separator/>
      </w:r>
    </w:p>
  </w:endnote>
  <w:endnote w:type="continuationSeparator" w:id="0">
    <w:p w:rsidR="009607AB" w:rsidRDefault="009607AB" w:rsidP="009607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7AB" w:rsidRDefault="009607AB" w:rsidP="009607AB">
      <w:pPr>
        <w:spacing w:line="240" w:lineRule="auto"/>
      </w:pPr>
      <w:r>
        <w:separator/>
      </w:r>
    </w:p>
  </w:footnote>
  <w:footnote w:type="continuationSeparator" w:id="0">
    <w:p w:rsidR="009607AB" w:rsidRDefault="009607AB" w:rsidP="009607A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6291D"/>
    <w:multiLevelType w:val="hybridMultilevel"/>
    <w:tmpl w:val="0FC0AFAC"/>
    <w:lvl w:ilvl="0" w:tplc="C9E289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5C2"/>
    <w:rsid w:val="00040A2B"/>
    <w:rsid w:val="00053044"/>
    <w:rsid w:val="00181206"/>
    <w:rsid w:val="001A78BA"/>
    <w:rsid w:val="005725C2"/>
    <w:rsid w:val="005F174C"/>
    <w:rsid w:val="00694E09"/>
    <w:rsid w:val="006972C6"/>
    <w:rsid w:val="00731ACD"/>
    <w:rsid w:val="007B5CC8"/>
    <w:rsid w:val="007E24BA"/>
    <w:rsid w:val="00894459"/>
    <w:rsid w:val="008E6DA2"/>
    <w:rsid w:val="008F5290"/>
    <w:rsid w:val="009607AB"/>
    <w:rsid w:val="00B204CD"/>
    <w:rsid w:val="00CB1261"/>
    <w:rsid w:val="00CD2998"/>
    <w:rsid w:val="00E015C0"/>
    <w:rsid w:val="00F32476"/>
    <w:rsid w:val="00F52661"/>
    <w:rsid w:val="00F5390F"/>
    <w:rsid w:val="00F9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07A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07AB"/>
  </w:style>
  <w:style w:type="paragraph" w:styleId="Rodap">
    <w:name w:val="footer"/>
    <w:basedOn w:val="Normal"/>
    <w:link w:val="RodapChar"/>
    <w:uiPriority w:val="99"/>
    <w:unhideWhenUsed/>
    <w:rsid w:val="009607A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07AB"/>
  </w:style>
  <w:style w:type="paragraph" w:styleId="PargrafodaLista">
    <w:name w:val="List Paragraph"/>
    <w:basedOn w:val="Normal"/>
    <w:uiPriority w:val="34"/>
    <w:qFormat/>
    <w:rsid w:val="008E6D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07A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07AB"/>
  </w:style>
  <w:style w:type="paragraph" w:styleId="Rodap">
    <w:name w:val="footer"/>
    <w:basedOn w:val="Normal"/>
    <w:link w:val="RodapChar"/>
    <w:uiPriority w:val="99"/>
    <w:unhideWhenUsed/>
    <w:rsid w:val="009607A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07AB"/>
  </w:style>
  <w:style w:type="paragraph" w:styleId="PargrafodaLista">
    <w:name w:val="List Paragraph"/>
    <w:basedOn w:val="Normal"/>
    <w:uiPriority w:val="34"/>
    <w:qFormat/>
    <w:rsid w:val="008E6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P. de M.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P. de M.</dc:creator>
  <cp:keywords/>
  <dc:description/>
  <cp:lastModifiedBy>Câmara Municipal de P. de M.</cp:lastModifiedBy>
  <cp:revision>4</cp:revision>
  <dcterms:created xsi:type="dcterms:W3CDTF">2013-09-17T19:44:00Z</dcterms:created>
  <dcterms:modified xsi:type="dcterms:W3CDTF">2013-09-17T19:45:00Z</dcterms:modified>
</cp:coreProperties>
</file>