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24" w:rsidRPr="00D06622" w:rsidRDefault="00B86E24" w:rsidP="00B232C9">
      <w:pPr>
        <w:jc w:val="center"/>
        <w:outlineLvl w:val="0"/>
        <w:rPr>
          <w:rFonts w:ascii="Times New Roman" w:eastAsia="Times New Roman" w:hAnsi="Times New Roman"/>
          <w:b/>
          <w:bCs/>
          <w:color w:val="000000"/>
          <w:kern w:val="36"/>
          <w:szCs w:val="24"/>
          <w:lang w:eastAsia="pt-BR"/>
        </w:rPr>
      </w:pPr>
      <w:r w:rsidRPr="00D06622">
        <w:rPr>
          <w:rFonts w:ascii="Times New Roman" w:eastAsia="Times New Roman" w:hAnsi="Times New Roman"/>
          <w:b/>
          <w:bCs/>
          <w:color w:val="000000"/>
          <w:kern w:val="36"/>
          <w:szCs w:val="24"/>
          <w:lang w:eastAsia="pt-BR"/>
        </w:rPr>
        <w:t>PROJE</w:t>
      </w:r>
      <w:r w:rsidR="00123B9A" w:rsidRPr="00D06622">
        <w:rPr>
          <w:rFonts w:ascii="Times New Roman" w:eastAsia="Times New Roman" w:hAnsi="Times New Roman"/>
          <w:b/>
          <w:bCs/>
          <w:color w:val="000000"/>
          <w:kern w:val="36"/>
          <w:szCs w:val="24"/>
          <w:lang w:eastAsia="pt-BR"/>
        </w:rPr>
        <w:t xml:space="preserve">TO DE DECRETO LEGISLATIVO Nº </w:t>
      </w:r>
      <w:r w:rsidR="001A1985">
        <w:rPr>
          <w:rFonts w:ascii="Times New Roman" w:eastAsia="Times New Roman" w:hAnsi="Times New Roman"/>
          <w:b/>
          <w:bCs/>
          <w:color w:val="000000"/>
          <w:kern w:val="36"/>
          <w:szCs w:val="24"/>
          <w:lang w:eastAsia="pt-BR"/>
        </w:rPr>
        <w:t>930</w:t>
      </w:r>
      <w:r w:rsidRPr="00D06622">
        <w:rPr>
          <w:rFonts w:ascii="Times New Roman" w:eastAsia="Times New Roman" w:hAnsi="Times New Roman"/>
          <w:b/>
          <w:bCs/>
          <w:color w:val="000000"/>
          <w:kern w:val="36"/>
          <w:szCs w:val="24"/>
          <w:lang w:eastAsia="pt-BR"/>
        </w:rPr>
        <w:t>/201</w:t>
      </w:r>
      <w:r w:rsidR="00D06622" w:rsidRPr="00D06622">
        <w:rPr>
          <w:rFonts w:ascii="Times New Roman" w:eastAsia="Times New Roman" w:hAnsi="Times New Roman"/>
          <w:b/>
          <w:bCs/>
          <w:color w:val="000000"/>
          <w:kern w:val="36"/>
          <w:szCs w:val="24"/>
          <w:lang w:eastAsia="pt-BR"/>
        </w:rPr>
        <w:t>6</w:t>
      </w:r>
    </w:p>
    <w:p w:rsidR="00B86E24" w:rsidRPr="00D06622" w:rsidRDefault="00B86E24" w:rsidP="00B86E24">
      <w:pPr>
        <w:ind w:left="2832"/>
        <w:jc w:val="both"/>
        <w:outlineLvl w:val="0"/>
        <w:rPr>
          <w:rFonts w:ascii="Times New Roman" w:eastAsia="Times New Roman" w:hAnsi="Times New Roman"/>
          <w:bCs/>
          <w:color w:val="000000"/>
          <w:kern w:val="36"/>
          <w:szCs w:val="24"/>
          <w:lang w:eastAsia="pt-BR"/>
        </w:rPr>
      </w:pPr>
    </w:p>
    <w:p w:rsidR="00B86E24" w:rsidRPr="00D06622" w:rsidRDefault="00B86E24" w:rsidP="00B86E24">
      <w:pPr>
        <w:jc w:val="both"/>
        <w:rPr>
          <w:rFonts w:ascii="Times New Roman" w:eastAsia="Times New Roman" w:hAnsi="Times New Roman"/>
          <w:color w:val="FF0000"/>
          <w:szCs w:val="24"/>
          <w:lang w:eastAsia="pt-BR"/>
        </w:rPr>
      </w:pPr>
      <w:r w:rsidRPr="00D06622">
        <w:rPr>
          <w:rFonts w:ascii="Times New Roman" w:eastAsia="Times New Roman" w:hAnsi="Times New Roman"/>
          <w:color w:val="000000"/>
          <w:szCs w:val="24"/>
          <w:lang w:eastAsia="pt-BR"/>
        </w:rPr>
        <w:t> </w:t>
      </w:r>
      <w:r w:rsidRPr="00D06622">
        <w:rPr>
          <w:rFonts w:ascii="Times New Roman" w:eastAsia="Times New Roman" w:hAnsi="Times New Roman"/>
          <w:color w:val="FF0000"/>
          <w:szCs w:val="24"/>
          <w:lang w:eastAsia="pt-BR"/>
        </w:rPr>
        <w:t xml:space="preserve"> </w:t>
      </w:r>
    </w:p>
    <w:p w:rsidR="006D7D0B" w:rsidRPr="00D06622" w:rsidRDefault="006D7D0B" w:rsidP="00B86E24">
      <w:pPr>
        <w:jc w:val="both"/>
        <w:rPr>
          <w:rFonts w:ascii="Times New Roman" w:eastAsia="Times New Roman" w:hAnsi="Times New Roman"/>
          <w:color w:val="FF0000"/>
          <w:szCs w:val="24"/>
          <w:lang w:eastAsia="pt-BR"/>
        </w:rPr>
      </w:pPr>
    </w:p>
    <w:p w:rsidR="00B86E24" w:rsidRPr="00D06622" w:rsidRDefault="00A37A2C" w:rsidP="00B23C7D">
      <w:pPr>
        <w:ind w:left="3402"/>
        <w:jc w:val="both"/>
        <w:rPr>
          <w:rFonts w:ascii="Times New Roman" w:eastAsia="Times New Roman" w:hAnsi="Times New Roman"/>
          <w:color w:val="FF0000"/>
          <w:szCs w:val="24"/>
          <w:lang w:eastAsia="pt-BR"/>
        </w:rPr>
      </w:pPr>
      <w:r>
        <w:rPr>
          <w:rFonts w:ascii="Times New Roman" w:eastAsia="Times New Roman" w:hAnsi="Times New Roman"/>
          <w:b/>
          <w:bCs/>
          <w:color w:val="000000"/>
          <w:szCs w:val="24"/>
          <w:lang w:eastAsia="pt-BR"/>
        </w:rPr>
        <w:t>Concede o Prêmio Parceiros da Cidadania</w:t>
      </w:r>
      <w:r w:rsidR="00E63F27">
        <w:rPr>
          <w:rFonts w:ascii="Times New Roman" w:eastAsia="Times New Roman" w:hAnsi="Times New Roman"/>
          <w:b/>
          <w:bCs/>
          <w:color w:val="000000"/>
          <w:szCs w:val="24"/>
          <w:lang w:eastAsia="pt-BR"/>
        </w:rPr>
        <w:t xml:space="preserve"> à</w:t>
      </w:r>
      <w:r w:rsidR="00A44EF2" w:rsidRPr="00D06622">
        <w:rPr>
          <w:rFonts w:ascii="Times New Roman" w:eastAsia="Times New Roman" w:hAnsi="Times New Roman"/>
          <w:b/>
          <w:bCs/>
          <w:color w:val="000000"/>
          <w:szCs w:val="24"/>
          <w:lang w:eastAsia="pt-BR"/>
        </w:rPr>
        <w:t xml:space="preserve"> Senhor</w:t>
      </w:r>
      <w:r w:rsidR="00E63F27">
        <w:rPr>
          <w:rFonts w:ascii="Times New Roman" w:eastAsia="Times New Roman" w:hAnsi="Times New Roman"/>
          <w:b/>
          <w:bCs/>
          <w:color w:val="000000"/>
          <w:szCs w:val="24"/>
          <w:lang w:eastAsia="pt-BR"/>
        </w:rPr>
        <w:t>a</w:t>
      </w:r>
      <w:r w:rsidR="00A44EF2" w:rsidRPr="00D06622">
        <w:rPr>
          <w:rFonts w:ascii="Times New Roman" w:eastAsia="Times New Roman" w:hAnsi="Times New Roman"/>
          <w:b/>
          <w:bCs/>
          <w:color w:val="000000"/>
          <w:szCs w:val="24"/>
          <w:lang w:eastAsia="pt-BR"/>
        </w:rPr>
        <w:t xml:space="preserve"> </w:t>
      </w:r>
      <w:proofErr w:type="spellStart"/>
      <w:r w:rsidR="00E63F27">
        <w:rPr>
          <w:rFonts w:ascii="Times New Roman" w:eastAsia="Times New Roman" w:hAnsi="Times New Roman"/>
          <w:b/>
          <w:bCs/>
          <w:i/>
          <w:color w:val="000000"/>
          <w:szCs w:val="24"/>
          <w:lang w:eastAsia="pt-BR"/>
        </w:rPr>
        <w:t>Lasarina</w:t>
      </w:r>
      <w:proofErr w:type="spellEnd"/>
      <w:r w:rsidR="00E63F27">
        <w:rPr>
          <w:rFonts w:ascii="Times New Roman" w:eastAsia="Times New Roman" w:hAnsi="Times New Roman"/>
          <w:b/>
          <w:bCs/>
          <w:i/>
          <w:color w:val="000000"/>
          <w:szCs w:val="24"/>
          <w:lang w:eastAsia="pt-BR"/>
        </w:rPr>
        <w:t xml:space="preserve"> Francisca de </w:t>
      </w:r>
      <w:proofErr w:type="spellStart"/>
      <w:r w:rsidR="00E63F27">
        <w:rPr>
          <w:rFonts w:ascii="Times New Roman" w:eastAsia="Times New Roman" w:hAnsi="Times New Roman"/>
          <w:b/>
          <w:bCs/>
          <w:i/>
          <w:color w:val="000000"/>
          <w:szCs w:val="24"/>
          <w:lang w:eastAsia="pt-BR"/>
        </w:rPr>
        <w:t>Camargos</w:t>
      </w:r>
      <w:proofErr w:type="spellEnd"/>
      <w:r w:rsidR="00E63F27">
        <w:rPr>
          <w:rFonts w:ascii="Times New Roman" w:eastAsia="Times New Roman" w:hAnsi="Times New Roman"/>
          <w:b/>
          <w:bCs/>
          <w:i/>
          <w:color w:val="000000"/>
          <w:szCs w:val="24"/>
          <w:lang w:eastAsia="pt-BR"/>
        </w:rPr>
        <w:t xml:space="preserve"> Rocha</w:t>
      </w:r>
      <w:r w:rsidR="00B23C7D">
        <w:rPr>
          <w:rFonts w:ascii="Times New Roman" w:eastAsia="Times New Roman" w:hAnsi="Times New Roman"/>
          <w:b/>
          <w:bCs/>
          <w:i/>
          <w:color w:val="000000"/>
          <w:szCs w:val="24"/>
          <w:lang w:eastAsia="pt-BR"/>
        </w:rPr>
        <w:t>.</w:t>
      </w:r>
    </w:p>
    <w:p w:rsidR="00B86E24" w:rsidRDefault="00B86E24" w:rsidP="00B86E24">
      <w:pPr>
        <w:jc w:val="both"/>
        <w:rPr>
          <w:rFonts w:ascii="Times New Roman" w:eastAsia="Times New Roman" w:hAnsi="Times New Roman"/>
          <w:color w:val="000000"/>
          <w:szCs w:val="24"/>
          <w:lang w:eastAsia="pt-BR"/>
        </w:rPr>
      </w:pPr>
    </w:p>
    <w:p w:rsidR="00272DBF" w:rsidRPr="00D06622" w:rsidRDefault="00272DBF" w:rsidP="00B86E24">
      <w:pPr>
        <w:jc w:val="both"/>
        <w:rPr>
          <w:rFonts w:ascii="Times New Roman" w:eastAsia="Times New Roman" w:hAnsi="Times New Roman"/>
          <w:color w:val="000000"/>
          <w:szCs w:val="24"/>
          <w:lang w:eastAsia="pt-BR"/>
        </w:rPr>
      </w:pPr>
    </w:p>
    <w:p w:rsidR="00B86E24" w:rsidRPr="00D06622" w:rsidRDefault="00B86E24" w:rsidP="00B86E24">
      <w:pPr>
        <w:jc w:val="both"/>
        <w:rPr>
          <w:rFonts w:ascii="Times New Roman" w:eastAsia="Times New Roman" w:hAnsi="Times New Roman"/>
          <w:color w:val="FF0000"/>
          <w:szCs w:val="24"/>
          <w:lang w:eastAsia="pt-BR"/>
        </w:rPr>
      </w:pPr>
      <w:r w:rsidRPr="00D06622">
        <w:rPr>
          <w:rFonts w:ascii="Times New Roman" w:eastAsia="Times New Roman" w:hAnsi="Times New Roman"/>
          <w:color w:val="000000"/>
          <w:szCs w:val="24"/>
          <w:lang w:eastAsia="pt-BR"/>
        </w:rPr>
        <w:t>A CÂMARA MUNICIPAL DE PATOS DE MINAS DECRETA:</w:t>
      </w:r>
      <w:r w:rsidRPr="00D06622">
        <w:rPr>
          <w:rFonts w:ascii="Times New Roman" w:eastAsia="Times New Roman" w:hAnsi="Times New Roman"/>
          <w:color w:val="FF0000"/>
          <w:szCs w:val="24"/>
          <w:lang w:eastAsia="pt-BR"/>
        </w:rPr>
        <w:t xml:space="preserve"> </w:t>
      </w:r>
    </w:p>
    <w:p w:rsidR="006D7D0B" w:rsidRPr="00D06622" w:rsidRDefault="006D7D0B" w:rsidP="006D7D0B">
      <w:pPr>
        <w:jc w:val="both"/>
        <w:rPr>
          <w:rFonts w:ascii="Times New Roman" w:eastAsia="Times New Roman" w:hAnsi="Times New Roman"/>
          <w:color w:val="000000"/>
          <w:szCs w:val="24"/>
          <w:lang w:eastAsia="pt-BR"/>
        </w:rPr>
      </w:pPr>
    </w:p>
    <w:p w:rsidR="00B86E24" w:rsidRPr="00D06622" w:rsidRDefault="00E63F27" w:rsidP="006D7D0B">
      <w:pPr>
        <w:ind w:firstLine="1134"/>
        <w:jc w:val="both"/>
        <w:rPr>
          <w:rFonts w:ascii="Times New Roman" w:eastAsia="Times New Roman" w:hAnsi="Times New Roman"/>
          <w:color w:val="FF0000"/>
          <w:szCs w:val="24"/>
          <w:lang w:eastAsia="pt-BR"/>
        </w:rPr>
      </w:pPr>
      <w:r>
        <w:rPr>
          <w:rFonts w:ascii="Times New Roman" w:eastAsia="Times New Roman" w:hAnsi="Times New Roman"/>
          <w:color w:val="000000"/>
          <w:szCs w:val="24"/>
          <w:lang w:eastAsia="pt-BR"/>
        </w:rPr>
        <w:t>Art. 1º Fica concedido à</w:t>
      </w:r>
      <w:r w:rsidR="00B86E24" w:rsidRPr="00D06622">
        <w:rPr>
          <w:rFonts w:ascii="Times New Roman" w:eastAsia="Times New Roman" w:hAnsi="Times New Roman"/>
          <w:color w:val="000000"/>
          <w:szCs w:val="24"/>
          <w:lang w:eastAsia="pt-BR"/>
        </w:rPr>
        <w:t xml:space="preserve"> </w:t>
      </w:r>
      <w:r w:rsidR="00E10E14">
        <w:rPr>
          <w:rFonts w:ascii="Times New Roman" w:eastAsia="Times New Roman" w:hAnsi="Times New Roman"/>
          <w:color w:val="000000"/>
          <w:szCs w:val="24"/>
          <w:lang w:eastAsia="pt-BR"/>
        </w:rPr>
        <w:t>Senhor</w:t>
      </w:r>
      <w:r>
        <w:rPr>
          <w:rFonts w:ascii="Times New Roman" w:eastAsia="Times New Roman" w:hAnsi="Times New Roman"/>
          <w:color w:val="000000"/>
          <w:szCs w:val="24"/>
          <w:lang w:eastAsia="pt-BR"/>
        </w:rPr>
        <w:t>a</w:t>
      </w:r>
      <w:r w:rsidR="0081744A" w:rsidRPr="00D06622">
        <w:rPr>
          <w:rFonts w:ascii="Times New Roman" w:eastAsia="Times New Roman" w:hAnsi="Times New Roman"/>
          <w:color w:val="000000"/>
          <w:szCs w:val="24"/>
          <w:lang w:eastAsia="pt-BR"/>
        </w:rPr>
        <w:t xml:space="preserve"> </w:t>
      </w:r>
      <w:proofErr w:type="spellStart"/>
      <w:r>
        <w:rPr>
          <w:rFonts w:ascii="Times New Roman" w:eastAsia="Times New Roman" w:hAnsi="Times New Roman"/>
          <w:i/>
          <w:color w:val="000000"/>
          <w:szCs w:val="24"/>
          <w:lang w:eastAsia="pt-BR"/>
        </w:rPr>
        <w:t>Lasarina</w:t>
      </w:r>
      <w:proofErr w:type="spellEnd"/>
      <w:r>
        <w:rPr>
          <w:rFonts w:ascii="Times New Roman" w:eastAsia="Times New Roman" w:hAnsi="Times New Roman"/>
          <w:i/>
          <w:color w:val="000000"/>
          <w:szCs w:val="24"/>
          <w:lang w:eastAsia="pt-BR"/>
        </w:rPr>
        <w:t xml:space="preserve"> Francisca de </w:t>
      </w:r>
      <w:proofErr w:type="spellStart"/>
      <w:r>
        <w:rPr>
          <w:rFonts w:ascii="Times New Roman" w:eastAsia="Times New Roman" w:hAnsi="Times New Roman"/>
          <w:i/>
          <w:color w:val="000000"/>
          <w:szCs w:val="24"/>
          <w:lang w:eastAsia="pt-BR"/>
        </w:rPr>
        <w:t>Camargos</w:t>
      </w:r>
      <w:proofErr w:type="spellEnd"/>
      <w:r>
        <w:rPr>
          <w:rFonts w:ascii="Times New Roman" w:eastAsia="Times New Roman" w:hAnsi="Times New Roman"/>
          <w:i/>
          <w:color w:val="000000"/>
          <w:szCs w:val="24"/>
          <w:lang w:eastAsia="pt-BR"/>
        </w:rPr>
        <w:t xml:space="preserve"> Rocha</w:t>
      </w:r>
      <w:r w:rsidR="00B86E24" w:rsidRPr="00D06622">
        <w:rPr>
          <w:rFonts w:ascii="Times New Roman" w:eastAsia="Times New Roman" w:hAnsi="Times New Roman"/>
          <w:color w:val="000000"/>
          <w:szCs w:val="24"/>
          <w:lang w:eastAsia="pt-BR"/>
        </w:rPr>
        <w:t xml:space="preserve"> o</w:t>
      </w:r>
      <w:r w:rsidR="00A37A2C">
        <w:rPr>
          <w:rFonts w:ascii="Times New Roman" w:eastAsia="Times New Roman" w:hAnsi="Times New Roman"/>
          <w:color w:val="000000"/>
          <w:szCs w:val="24"/>
          <w:lang w:eastAsia="pt-BR"/>
        </w:rPr>
        <w:t xml:space="preserve"> Prêmio Parceiro</w:t>
      </w:r>
      <w:r w:rsidR="00104CE8">
        <w:rPr>
          <w:rFonts w:ascii="Times New Roman" w:eastAsia="Times New Roman" w:hAnsi="Times New Roman"/>
          <w:color w:val="000000"/>
          <w:szCs w:val="24"/>
          <w:lang w:eastAsia="pt-BR"/>
        </w:rPr>
        <w:t>s</w:t>
      </w:r>
      <w:r w:rsidR="00A37A2C">
        <w:rPr>
          <w:rFonts w:ascii="Times New Roman" w:eastAsia="Times New Roman" w:hAnsi="Times New Roman"/>
          <w:color w:val="000000"/>
          <w:szCs w:val="24"/>
          <w:lang w:eastAsia="pt-BR"/>
        </w:rPr>
        <w:t xml:space="preserve"> da Cidadania, como personalidade que se destaca na promoção e defesa dos direitos da criança e do adolescente, dos portadores de necessidades especiais e dos idosos.</w:t>
      </w:r>
    </w:p>
    <w:p w:rsidR="006D7D0B" w:rsidRPr="00D06622" w:rsidRDefault="006D7D0B" w:rsidP="006D7D0B">
      <w:pPr>
        <w:ind w:firstLine="1134"/>
        <w:jc w:val="both"/>
        <w:rPr>
          <w:rFonts w:ascii="Times New Roman" w:eastAsia="Times New Roman" w:hAnsi="Times New Roman"/>
          <w:color w:val="000000"/>
          <w:szCs w:val="24"/>
          <w:lang w:eastAsia="pt-BR"/>
        </w:rPr>
      </w:pPr>
    </w:p>
    <w:p w:rsidR="00B86E24" w:rsidRPr="00D06622" w:rsidRDefault="00B86E24" w:rsidP="006D7D0B">
      <w:pPr>
        <w:ind w:firstLine="1134"/>
        <w:jc w:val="both"/>
        <w:rPr>
          <w:rFonts w:ascii="Times New Roman" w:eastAsia="Times New Roman" w:hAnsi="Times New Roman"/>
          <w:color w:val="FF0000"/>
          <w:szCs w:val="24"/>
          <w:lang w:eastAsia="pt-BR"/>
        </w:rPr>
      </w:pPr>
      <w:r w:rsidRPr="00D06622">
        <w:rPr>
          <w:rFonts w:ascii="Times New Roman" w:eastAsia="Times New Roman" w:hAnsi="Times New Roman"/>
          <w:color w:val="000000"/>
          <w:szCs w:val="24"/>
          <w:lang w:eastAsia="pt-BR"/>
        </w:rPr>
        <w:t xml:space="preserve">Art. 2º A entrega do respectivo diploma far-se-á em </w:t>
      </w:r>
      <w:r w:rsidR="003F03B4">
        <w:rPr>
          <w:rFonts w:ascii="Times New Roman" w:eastAsia="Times New Roman" w:hAnsi="Times New Roman"/>
          <w:color w:val="000000"/>
          <w:szCs w:val="24"/>
          <w:lang w:eastAsia="pt-BR"/>
        </w:rPr>
        <w:t xml:space="preserve">reunião </w:t>
      </w:r>
      <w:r w:rsidR="00C2191F">
        <w:rPr>
          <w:rFonts w:ascii="Times New Roman" w:eastAsia="Times New Roman" w:hAnsi="Times New Roman"/>
          <w:color w:val="000000"/>
          <w:szCs w:val="24"/>
          <w:lang w:eastAsia="pt-BR"/>
        </w:rPr>
        <w:t>e</w:t>
      </w:r>
      <w:r w:rsidR="00A37A2C">
        <w:rPr>
          <w:rFonts w:ascii="Times New Roman" w:eastAsia="Times New Roman" w:hAnsi="Times New Roman"/>
          <w:color w:val="000000"/>
          <w:szCs w:val="24"/>
          <w:lang w:eastAsia="pt-BR"/>
        </w:rPr>
        <w:t>special</w:t>
      </w:r>
      <w:r w:rsidRPr="00D06622">
        <w:rPr>
          <w:rFonts w:ascii="Times New Roman" w:eastAsia="Times New Roman" w:hAnsi="Times New Roman"/>
          <w:color w:val="000000"/>
          <w:szCs w:val="24"/>
          <w:lang w:eastAsia="pt-BR"/>
        </w:rPr>
        <w:t>, a ser determinada pela Mesa Diretora da Câmara Municipal, em data a ser acertada de comum acordo com o homenageado.</w:t>
      </w:r>
      <w:r w:rsidRPr="00D06622">
        <w:rPr>
          <w:rFonts w:ascii="Times New Roman" w:eastAsia="Times New Roman" w:hAnsi="Times New Roman"/>
          <w:color w:val="FF0000"/>
          <w:szCs w:val="24"/>
          <w:lang w:eastAsia="pt-BR"/>
        </w:rPr>
        <w:t xml:space="preserve"> </w:t>
      </w:r>
    </w:p>
    <w:p w:rsidR="006D7D0B" w:rsidRPr="00D06622" w:rsidRDefault="006D7D0B" w:rsidP="006D7D0B">
      <w:pPr>
        <w:ind w:firstLine="1134"/>
        <w:jc w:val="both"/>
        <w:rPr>
          <w:rFonts w:ascii="Times New Roman" w:eastAsia="Times New Roman" w:hAnsi="Times New Roman"/>
          <w:color w:val="000000"/>
          <w:szCs w:val="24"/>
          <w:lang w:eastAsia="pt-BR"/>
        </w:rPr>
      </w:pPr>
    </w:p>
    <w:p w:rsidR="00B86E24" w:rsidRPr="00D06622" w:rsidRDefault="00CE2146" w:rsidP="006D7D0B">
      <w:pPr>
        <w:ind w:firstLine="1134"/>
        <w:jc w:val="both"/>
        <w:rPr>
          <w:rFonts w:ascii="Times New Roman" w:eastAsia="Times New Roman" w:hAnsi="Times New Roman"/>
          <w:color w:val="FF0000"/>
          <w:szCs w:val="24"/>
          <w:lang w:eastAsia="pt-BR"/>
        </w:rPr>
      </w:pPr>
      <w:r>
        <w:rPr>
          <w:rFonts w:ascii="Times New Roman" w:eastAsia="Times New Roman" w:hAnsi="Times New Roman"/>
          <w:color w:val="000000"/>
          <w:szCs w:val="24"/>
          <w:lang w:eastAsia="pt-BR"/>
        </w:rPr>
        <w:t>Art. 3</w:t>
      </w:r>
      <w:r w:rsidR="00B86E24" w:rsidRPr="00D06622">
        <w:rPr>
          <w:rFonts w:ascii="Times New Roman" w:eastAsia="Times New Roman" w:hAnsi="Times New Roman"/>
          <w:color w:val="000000"/>
          <w:szCs w:val="24"/>
          <w:lang w:eastAsia="pt-BR"/>
        </w:rPr>
        <w:t>º Este Decreto Legislativo entra em vigor na data de sua publicação.</w:t>
      </w:r>
      <w:r w:rsidR="00B86E24" w:rsidRPr="00D06622">
        <w:rPr>
          <w:rFonts w:ascii="Times New Roman" w:eastAsia="Times New Roman" w:hAnsi="Times New Roman"/>
          <w:color w:val="FF0000"/>
          <w:szCs w:val="24"/>
          <w:lang w:eastAsia="pt-BR"/>
        </w:rPr>
        <w:t xml:space="preserve"> </w:t>
      </w:r>
    </w:p>
    <w:p w:rsidR="006D7D0B" w:rsidRPr="00D06622" w:rsidRDefault="006D7D0B" w:rsidP="006D7D0B">
      <w:pPr>
        <w:ind w:firstLine="1134"/>
        <w:jc w:val="both"/>
        <w:rPr>
          <w:rFonts w:ascii="Times New Roman" w:eastAsia="Times New Roman" w:hAnsi="Times New Roman"/>
          <w:color w:val="000000"/>
          <w:szCs w:val="24"/>
          <w:lang w:eastAsia="pt-BR"/>
        </w:rPr>
      </w:pPr>
    </w:p>
    <w:p w:rsidR="00B86E24" w:rsidRPr="00D06622" w:rsidRDefault="00B86E24" w:rsidP="006D7D0B">
      <w:pPr>
        <w:ind w:firstLine="1134"/>
        <w:jc w:val="both"/>
        <w:rPr>
          <w:rFonts w:ascii="Times New Roman" w:eastAsia="Times New Roman" w:hAnsi="Times New Roman"/>
          <w:color w:val="FF0000"/>
          <w:szCs w:val="24"/>
          <w:lang w:eastAsia="pt-BR"/>
        </w:rPr>
      </w:pPr>
      <w:r w:rsidRPr="00D06622">
        <w:rPr>
          <w:rFonts w:ascii="Times New Roman" w:eastAsia="Times New Roman" w:hAnsi="Times New Roman"/>
          <w:color w:val="000000"/>
          <w:szCs w:val="24"/>
          <w:lang w:eastAsia="pt-BR"/>
        </w:rPr>
        <w:t>Câmara</w:t>
      </w:r>
      <w:r w:rsidR="00114DAC" w:rsidRPr="00D06622">
        <w:rPr>
          <w:rFonts w:ascii="Times New Roman" w:eastAsia="Times New Roman" w:hAnsi="Times New Roman"/>
          <w:color w:val="000000"/>
          <w:szCs w:val="24"/>
          <w:lang w:eastAsia="pt-BR"/>
        </w:rPr>
        <w:t xml:space="preserve"> Municipal de Patos de Minas, </w:t>
      </w:r>
      <w:r w:rsidR="00C2540D">
        <w:rPr>
          <w:rFonts w:ascii="Times New Roman" w:eastAsia="Times New Roman" w:hAnsi="Times New Roman"/>
          <w:color w:val="000000"/>
          <w:szCs w:val="24"/>
          <w:lang w:eastAsia="pt-BR"/>
        </w:rPr>
        <w:t>10</w:t>
      </w:r>
      <w:r w:rsidRPr="00D06622">
        <w:rPr>
          <w:rFonts w:ascii="Times New Roman" w:eastAsia="Times New Roman" w:hAnsi="Times New Roman"/>
          <w:color w:val="000000"/>
          <w:szCs w:val="24"/>
          <w:lang w:eastAsia="pt-BR"/>
        </w:rPr>
        <w:t xml:space="preserve"> de</w:t>
      </w:r>
      <w:r w:rsidR="00FD25C9">
        <w:rPr>
          <w:rFonts w:ascii="Times New Roman" w:eastAsia="Times New Roman" w:hAnsi="Times New Roman"/>
          <w:color w:val="000000"/>
          <w:szCs w:val="24"/>
          <w:lang w:eastAsia="pt-BR"/>
        </w:rPr>
        <w:t xml:space="preserve"> </w:t>
      </w:r>
      <w:r w:rsidR="00C2540D">
        <w:rPr>
          <w:rFonts w:ascii="Times New Roman" w:eastAsia="Times New Roman" w:hAnsi="Times New Roman"/>
          <w:color w:val="000000"/>
          <w:szCs w:val="24"/>
          <w:lang w:eastAsia="pt-BR"/>
        </w:rPr>
        <w:t>novembro</w:t>
      </w:r>
      <w:r w:rsidRPr="00D06622">
        <w:rPr>
          <w:rFonts w:ascii="Times New Roman" w:eastAsia="Times New Roman" w:hAnsi="Times New Roman"/>
          <w:color w:val="000000"/>
          <w:szCs w:val="24"/>
          <w:lang w:eastAsia="pt-BR"/>
        </w:rPr>
        <w:t xml:space="preserve"> de 201</w:t>
      </w:r>
      <w:r w:rsidR="00D06622" w:rsidRPr="00D06622">
        <w:rPr>
          <w:rFonts w:ascii="Times New Roman" w:eastAsia="Times New Roman" w:hAnsi="Times New Roman"/>
          <w:color w:val="000000"/>
          <w:szCs w:val="24"/>
          <w:lang w:eastAsia="pt-BR"/>
        </w:rPr>
        <w:t>6</w:t>
      </w:r>
      <w:r w:rsidRPr="00D06622">
        <w:rPr>
          <w:rFonts w:ascii="Times New Roman" w:eastAsia="Times New Roman" w:hAnsi="Times New Roman"/>
          <w:color w:val="000000"/>
          <w:szCs w:val="24"/>
          <w:lang w:eastAsia="pt-BR"/>
        </w:rPr>
        <w:t xml:space="preserve">. </w:t>
      </w:r>
    </w:p>
    <w:p w:rsidR="00B86E24" w:rsidRDefault="00B86E24" w:rsidP="006D7D0B">
      <w:pPr>
        <w:ind w:firstLine="1134"/>
        <w:jc w:val="both"/>
        <w:rPr>
          <w:rFonts w:ascii="Times New Roman" w:eastAsia="Times New Roman" w:hAnsi="Times New Roman"/>
          <w:color w:val="000000"/>
          <w:szCs w:val="24"/>
          <w:lang w:eastAsia="pt-BR"/>
        </w:rPr>
      </w:pPr>
    </w:p>
    <w:p w:rsidR="009B5AD2" w:rsidRPr="00D06622" w:rsidRDefault="009B5AD2" w:rsidP="006D7D0B">
      <w:pPr>
        <w:ind w:firstLine="1134"/>
        <w:jc w:val="both"/>
        <w:rPr>
          <w:rFonts w:ascii="Times New Roman" w:eastAsia="Times New Roman" w:hAnsi="Times New Roman"/>
          <w:color w:val="000000"/>
          <w:szCs w:val="24"/>
          <w:lang w:eastAsia="pt-BR"/>
        </w:rPr>
      </w:pPr>
    </w:p>
    <w:p w:rsidR="00B86E24" w:rsidRDefault="001A1985" w:rsidP="006D7D0B">
      <w:pPr>
        <w:ind w:firstLine="1134"/>
        <w:jc w:val="both"/>
        <w:rPr>
          <w:rFonts w:ascii="Times New Roman" w:eastAsia="Times New Roman" w:hAnsi="Times New Roman"/>
          <w:color w:val="000000"/>
          <w:szCs w:val="24"/>
          <w:lang w:eastAsia="pt-BR"/>
        </w:rPr>
      </w:pPr>
      <w:r>
        <w:rPr>
          <w:rFonts w:ascii="Times New Roman" w:eastAsia="Times New Roman" w:hAnsi="Times New Roman"/>
          <w:color w:val="000000"/>
          <w:szCs w:val="24"/>
          <w:lang w:eastAsia="pt-BR"/>
        </w:rPr>
        <w:t xml:space="preserve">MARCOS ANTÔNIO RODRIGUES – </w:t>
      </w:r>
      <w:proofErr w:type="spellStart"/>
      <w:r>
        <w:rPr>
          <w:rFonts w:ascii="Times New Roman" w:eastAsia="Times New Roman" w:hAnsi="Times New Roman"/>
          <w:color w:val="000000"/>
          <w:szCs w:val="24"/>
          <w:lang w:eastAsia="pt-BR"/>
        </w:rPr>
        <w:t>Markim</w:t>
      </w:r>
      <w:proofErr w:type="spellEnd"/>
      <w:r>
        <w:rPr>
          <w:rFonts w:ascii="Times New Roman" w:eastAsia="Times New Roman" w:hAnsi="Times New Roman"/>
          <w:color w:val="000000"/>
          <w:szCs w:val="24"/>
          <w:lang w:eastAsia="pt-BR"/>
        </w:rPr>
        <w:t xml:space="preserve"> das Bananas</w:t>
      </w:r>
    </w:p>
    <w:p w:rsidR="009B5AD2" w:rsidRPr="00D06622" w:rsidRDefault="009B5AD2" w:rsidP="006D7D0B">
      <w:pPr>
        <w:ind w:firstLine="1134"/>
        <w:jc w:val="both"/>
        <w:rPr>
          <w:rFonts w:ascii="Times New Roman" w:eastAsia="Times New Roman" w:hAnsi="Times New Roman"/>
          <w:color w:val="000000"/>
          <w:szCs w:val="24"/>
          <w:lang w:eastAsia="pt-BR"/>
        </w:rPr>
      </w:pPr>
      <w:r>
        <w:rPr>
          <w:rFonts w:ascii="Times New Roman" w:eastAsia="Times New Roman" w:hAnsi="Times New Roman"/>
          <w:color w:val="000000"/>
          <w:szCs w:val="24"/>
          <w:lang w:eastAsia="pt-BR"/>
        </w:rPr>
        <w:t>Vereador</w:t>
      </w:r>
    </w:p>
    <w:p w:rsidR="00114DAC" w:rsidRPr="00D06622" w:rsidRDefault="00114DAC" w:rsidP="00B86E24">
      <w:pPr>
        <w:jc w:val="both"/>
        <w:rPr>
          <w:rFonts w:ascii="Times New Roman" w:eastAsia="Times New Roman" w:hAnsi="Times New Roman"/>
          <w:color w:val="000000"/>
          <w:szCs w:val="24"/>
          <w:lang w:eastAsia="pt-BR"/>
        </w:rPr>
      </w:pPr>
    </w:p>
    <w:p w:rsidR="00B86E24" w:rsidRPr="00D06622" w:rsidRDefault="00B86E24" w:rsidP="00B86E24">
      <w:pPr>
        <w:jc w:val="both"/>
        <w:rPr>
          <w:rFonts w:ascii="Times New Roman" w:eastAsia="Times New Roman" w:hAnsi="Times New Roman"/>
          <w:color w:val="FF0000"/>
          <w:szCs w:val="24"/>
          <w:lang w:eastAsia="pt-BR"/>
        </w:rPr>
      </w:pPr>
    </w:p>
    <w:p w:rsidR="00B86E24" w:rsidRDefault="006418B3" w:rsidP="00B86E24">
      <w:pPr>
        <w:tabs>
          <w:tab w:val="left" w:pos="4820"/>
        </w:tabs>
        <w:jc w:val="both"/>
        <w:rPr>
          <w:rFonts w:ascii="Times New Roman" w:eastAsia="Times New Roman" w:hAnsi="Times New Roman"/>
          <w:szCs w:val="24"/>
          <w:lang w:eastAsia="pt-BR"/>
        </w:rPr>
      </w:pPr>
      <w:r>
        <w:rPr>
          <w:rFonts w:ascii="Times New Roman" w:eastAsia="Times New Roman" w:hAnsi="Times New Roman"/>
          <w:szCs w:val="24"/>
          <w:lang w:eastAsia="pt-BR"/>
        </w:rPr>
        <w:t>J</w:t>
      </w:r>
      <w:r w:rsidR="00B86E24" w:rsidRPr="00D06622">
        <w:rPr>
          <w:rFonts w:ascii="Times New Roman" w:eastAsia="Times New Roman" w:hAnsi="Times New Roman"/>
          <w:szCs w:val="24"/>
          <w:lang w:eastAsia="pt-BR"/>
        </w:rPr>
        <w:t>USTIFICATIVA:</w:t>
      </w:r>
    </w:p>
    <w:p w:rsidR="00473807" w:rsidRPr="00473807" w:rsidRDefault="00473807" w:rsidP="00473807">
      <w:pPr>
        <w:spacing w:before="120"/>
        <w:ind w:firstLine="1134"/>
        <w:jc w:val="both"/>
        <w:rPr>
          <w:rFonts w:ascii="Times New Roman" w:hAnsi="Times New Roman"/>
          <w:color w:val="222222"/>
          <w:szCs w:val="24"/>
          <w:shd w:val="clear" w:color="auto" w:fill="FFFFFF"/>
        </w:rPr>
      </w:pPr>
      <w:proofErr w:type="spellStart"/>
      <w:r w:rsidRPr="00473807">
        <w:rPr>
          <w:rFonts w:ascii="Times New Roman" w:hAnsi="Times New Roman"/>
          <w:color w:val="222222"/>
          <w:szCs w:val="24"/>
          <w:shd w:val="clear" w:color="auto" w:fill="FFFFFF"/>
        </w:rPr>
        <w:t>Lasarina</w:t>
      </w:r>
      <w:proofErr w:type="spellEnd"/>
      <w:r w:rsidRPr="00473807">
        <w:rPr>
          <w:rFonts w:ascii="Times New Roman" w:hAnsi="Times New Roman"/>
          <w:color w:val="222222"/>
          <w:szCs w:val="24"/>
          <w:shd w:val="clear" w:color="auto" w:fill="FFFFFF"/>
        </w:rPr>
        <w:t xml:space="preserve"> Francisca de </w:t>
      </w:r>
      <w:proofErr w:type="spellStart"/>
      <w:r w:rsidRPr="00473807">
        <w:rPr>
          <w:rFonts w:ascii="Times New Roman" w:hAnsi="Times New Roman"/>
          <w:color w:val="222222"/>
          <w:szCs w:val="24"/>
          <w:shd w:val="clear" w:color="auto" w:fill="FFFFFF"/>
        </w:rPr>
        <w:t>Camargos</w:t>
      </w:r>
      <w:proofErr w:type="spellEnd"/>
      <w:r w:rsidRPr="00473807">
        <w:rPr>
          <w:rFonts w:ascii="Times New Roman" w:hAnsi="Times New Roman"/>
          <w:color w:val="222222"/>
          <w:szCs w:val="24"/>
          <w:shd w:val="clear" w:color="auto" w:fill="FFFFFF"/>
        </w:rPr>
        <w:t xml:space="preserve"> Rocha é natural de Patos de Minas, filha de Geraldo Andrade de </w:t>
      </w:r>
      <w:proofErr w:type="spellStart"/>
      <w:r w:rsidRPr="00473807">
        <w:rPr>
          <w:rFonts w:ascii="Times New Roman" w:hAnsi="Times New Roman"/>
          <w:color w:val="222222"/>
          <w:szCs w:val="24"/>
          <w:shd w:val="clear" w:color="auto" w:fill="FFFFFF"/>
        </w:rPr>
        <w:t>Camargos</w:t>
      </w:r>
      <w:proofErr w:type="spellEnd"/>
      <w:r w:rsidRPr="00473807">
        <w:rPr>
          <w:rFonts w:ascii="Times New Roman" w:hAnsi="Times New Roman"/>
          <w:color w:val="222222"/>
          <w:szCs w:val="24"/>
          <w:shd w:val="clear" w:color="auto" w:fill="FFFFFF"/>
        </w:rPr>
        <w:t xml:space="preserve"> e Olímpia Batista da Silva </w:t>
      </w:r>
      <w:proofErr w:type="spellStart"/>
      <w:r w:rsidRPr="00473807">
        <w:rPr>
          <w:rFonts w:ascii="Times New Roman" w:hAnsi="Times New Roman"/>
          <w:color w:val="222222"/>
          <w:szCs w:val="24"/>
          <w:shd w:val="clear" w:color="auto" w:fill="FFFFFF"/>
        </w:rPr>
        <w:t>Camargos</w:t>
      </w:r>
      <w:proofErr w:type="spellEnd"/>
      <w:r w:rsidRPr="00473807">
        <w:rPr>
          <w:rFonts w:ascii="Times New Roman" w:hAnsi="Times New Roman"/>
          <w:color w:val="222222"/>
          <w:szCs w:val="24"/>
          <w:shd w:val="clear" w:color="auto" w:fill="FFFFFF"/>
        </w:rPr>
        <w:t xml:space="preserve">. Iniciou sua vida escolar na Fazenda Sertãozinho, concluindo o antigo curso primário na Escola Estadual “Professor Modesto”. </w:t>
      </w:r>
    </w:p>
    <w:p w:rsidR="00473807" w:rsidRPr="00473807" w:rsidRDefault="00473807" w:rsidP="00473807">
      <w:pPr>
        <w:spacing w:before="120"/>
        <w:ind w:firstLine="1134"/>
        <w:jc w:val="both"/>
        <w:rPr>
          <w:rFonts w:ascii="Times New Roman" w:hAnsi="Times New Roman"/>
          <w:color w:val="222222"/>
          <w:szCs w:val="24"/>
          <w:shd w:val="clear" w:color="auto" w:fill="FFFFFF"/>
        </w:rPr>
      </w:pPr>
      <w:r w:rsidRPr="00473807">
        <w:rPr>
          <w:rFonts w:ascii="Times New Roman" w:hAnsi="Times New Roman"/>
          <w:color w:val="222222"/>
          <w:szCs w:val="24"/>
          <w:shd w:val="clear" w:color="auto" w:fill="FFFFFF"/>
        </w:rPr>
        <w:t xml:space="preserve">Seguiu seus estudos na Escola Estadual “Antônio Dias Maciel”, na qual concretizou seu sonho de se tornar professora, por meio do curso de Magistério. No ano de sua formatura, se casou com o senhor Francisco de Assis Rocha, constituindo uma bela família. Matrimônio que gerou quatro filhas: Simone, </w:t>
      </w:r>
      <w:proofErr w:type="spellStart"/>
      <w:r w:rsidRPr="00473807">
        <w:rPr>
          <w:rFonts w:ascii="Times New Roman" w:hAnsi="Times New Roman"/>
          <w:color w:val="222222"/>
          <w:szCs w:val="24"/>
          <w:shd w:val="clear" w:color="auto" w:fill="FFFFFF"/>
        </w:rPr>
        <w:t>Simara</w:t>
      </w:r>
      <w:proofErr w:type="spellEnd"/>
      <w:r w:rsidRPr="00473807">
        <w:rPr>
          <w:rFonts w:ascii="Times New Roman" w:hAnsi="Times New Roman"/>
          <w:color w:val="222222"/>
          <w:szCs w:val="24"/>
          <w:shd w:val="clear" w:color="auto" w:fill="FFFFFF"/>
        </w:rPr>
        <w:t>, Sílvia e Sibele.</w:t>
      </w:r>
    </w:p>
    <w:p w:rsidR="00473807" w:rsidRPr="00473807" w:rsidRDefault="00473807" w:rsidP="00473807">
      <w:pPr>
        <w:spacing w:before="120"/>
        <w:ind w:firstLine="1134"/>
        <w:jc w:val="both"/>
        <w:rPr>
          <w:rFonts w:ascii="Times New Roman" w:hAnsi="Times New Roman"/>
          <w:color w:val="222222"/>
          <w:szCs w:val="24"/>
          <w:shd w:val="clear" w:color="auto" w:fill="FFFFFF"/>
        </w:rPr>
      </w:pPr>
      <w:r w:rsidRPr="00473807">
        <w:rPr>
          <w:rFonts w:ascii="Times New Roman" w:hAnsi="Times New Roman"/>
          <w:color w:val="222222"/>
          <w:szCs w:val="24"/>
          <w:shd w:val="clear" w:color="auto" w:fill="FFFFFF"/>
        </w:rPr>
        <w:t xml:space="preserve">Logo após sua formatura, já iniciou seus trabalhos como professora, ministrando suas aulas na Escola Municipal “Dona Maria Resende”, no Alto Ribeirão. Além de exercer suas funções de professora em uma classe </w:t>
      </w:r>
      <w:proofErr w:type="spellStart"/>
      <w:r w:rsidRPr="00473807">
        <w:rPr>
          <w:rFonts w:ascii="Times New Roman" w:hAnsi="Times New Roman"/>
          <w:color w:val="222222"/>
          <w:szCs w:val="24"/>
          <w:shd w:val="clear" w:color="auto" w:fill="FFFFFF"/>
        </w:rPr>
        <w:t>multisseriada</w:t>
      </w:r>
      <w:proofErr w:type="spellEnd"/>
      <w:r w:rsidRPr="00473807">
        <w:rPr>
          <w:rFonts w:ascii="Times New Roman" w:hAnsi="Times New Roman"/>
          <w:color w:val="222222"/>
          <w:szCs w:val="24"/>
          <w:shd w:val="clear" w:color="auto" w:fill="FFFFFF"/>
        </w:rPr>
        <w:t xml:space="preserve">, cumpria outras funções, como preparar a merenda em um fogão a lenha, manter a limpeza da escola, orientar e cuidar da higiene dos alunos. Também, como uma cristã praticante, preparava seus alunos para a Primeira Eucaristia e juntamente com a comunidade, organizava a horta comunitária. Nesta escola, permaneceu por três anos. </w:t>
      </w:r>
    </w:p>
    <w:p w:rsidR="00473807" w:rsidRPr="00473807" w:rsidRDefault="00473807" w:rsidP="00473807">
      <w:pPr>
        <w:spacing w:before="120"/>
        <w:ind w:firstLine="1134"/>
        <w:jc w:val="both"/>
        <w:rPr>
          <w:rFonts w:ascii="Times New Roman" w:hAnsi="Times New Roman"/>
          <w:color w:val="222222"/>
          <w:szCs w:val="24"/>
          <w:shd w:val="clear" w:color="auto" w:fill="FFFFFF"/>
        </w:rPr>
      </w:pPr>
      <w:r w:rsidRPr="00473807">
        <w:rPr>
          <w:rFonts w:ascii="Times New Roman" w:hAnsi="Times New Roman"/>
          <w:color w:val="222222"/>
          <w:szCs w:val="24"/>
          <w:shd w:val="clear" w:color="auto" w:fill="FFFFFF"/>
        </w:rPr>
        <w:lastRenderedPageBreak/>
        <w:t>Foi transferida para a Escola Munici</w:t>
      </w:r>
      <w:bookmarkStart w:id="0" w:name="_GoBack"/>
      <w:bookmarkEnd w:id="0"/>
      <w:r w:rsidRPr="00473807">
        <w:rPr>
          <w:rFonts w:ascii="Times New Roman" w:hAnsi="Times New Roman"/>
          <w:color w:val="222222"/>
          <w:szCs w:val="24"/>
          <w:shd w:val="clear" w:color="auto" w:fill="FFFFFF"/>
        </w:rPr>
        <w:t xml:space="preserve">pal “Pedro Modesto”, na Serra da Mata do Brejo; depois, para Escola Municipal “João Luís da Silva”, na Cabeceira da Abelha, e, posteriormente, para a Escola Municipal “Gino André”, em Posses do Chumbo. </w:t>
      </w:r>
    </w:p>
    <w:p w:rsidR="00473807" w:rsidRPr="00473807" w:rsidRDefault="00473807" w:rsidP="00473807">
      <w:pPr>
        <w:spacing w:before="120"/>
        <w:ind w:firstLine="1134"/>
        <w:jc w:val="both"/>
        <w:rPr>
          <w:rFonts w:ascii="Times New Roman" w:hAnsi="Times New Roman"/>
          <w:color w:val="222222"/>
          <w:szCs w:val="24"/>
          <w:shd w:val="clear" w:color="auto" w:fill="FFFFFF"/>
        </w:rPr>
      </w:pPr>
      <w:r w:rsidRPr="00473807">
        <w:rPr>
          <w:rFonts w:ascii="Times New Roman" w:hAnsi="Times New Roman"/>
          <w:color w:val="222222"/>
          <w:szCs w:val="24"/>
          <w:shd w:val="clear" w:color="auto" w:fill="FFFFFF"/>
        </w:rPr>
        <w:t>Continuou sua formação acadêmica na Faculdade de Filosofia, Ciências e Letras de Patos de Minas, no curso de Pedagogia. Ao término deste curso, fez sua pós-graduação em psicopedagogia. Com essa formação, também exerceu função de supervisora na rede estadual e na Secretaria Municipal de Educação.</w:t>
      </w:r>
    </w:p>
    <w:p w:rsidR="00473807" w:rsidRPr="00473807" w:rsidRDefault="00473807" w:rsidP="00473807">
      <w:pPr>
        <w:spacing w:before="120"/>
        <w:ind w:firstLine="1134"/>
        <w:jc w:val="both"/>
        <w:rPr>
          <w:rFonts w:ascii="Times New Roman" w:hAnsi="Times New Roman"/>
          <w:color w:val="222222"/>
          <w:szCs w:val="24"/>
          <w:shd w:val="clear" w:color="auto" w:fill="FFFFFF"/>
        </w:rPr>
      </w:pPr>
      <w:r w:rsidRPr="00473807">
        <w:rPr>
          <w:rFonts w:ascii="Times New Roman" w:hAnsi="Times New Roman"/>
          <w:color w:val="222222"/>
          <w:szCs w:val="24"/>
          <w:shd w:val="clear" w:color="auto" w:fill="FFFFFF"/>
        </w:rPr>
        <w:t>Concluiu sua carreira na Escola Municipal “Prefeito Jacques Corrêa da Costa” durante 15 anos. Neste estabelecimento, dedicou à alfabetização nas séries iniciais e na educação infantil. Sua preocupação ia além das salas de aula, pois, quando necessário, permanecia na escola após o horário, tentando sanar as dificuldades dos alunos.</w:t>
      </w:r>
    </w:p>
    <w:p w:rsidR="00E63F27" w:rsidRPr="001A1985" w:rsidRDefault="00473807" w:rsidP="00473807">
      <w:pPr>
        <w:spacing w:before="120"/>
        <w:ind w:firstLine="1134"/>
        <w:jc w:val="both"/>
        <w:rPr>
          <w:rFonts w:ascii="Times New Roman" w:hAnsi="Times New Roman"/>
          <w:szCs w:val="24"/>
        </w:rPr>
      </w:pPr>
      <w:r w:rsidRPr="00473807">
        <w:rPr>
          <w:rFonts w:ascii="Times New Roman" w:hAnsi="Times New Roman"/>
          <w:color w:val="222222"/>
          <w:szCs w:val="24"/>
          <w:shd w:val="clear" w:color="auto" w:fill="FFFFFF"/>
        </w:rPr>
        <w:t>Assim, foram 28 anos e 6 meses de dedicação, amor, responsabilidade, companheirismo e profissionalismo, destacando sua interação com colegas na elaboração de materiais e metodologias mais eficazes no processo de ensino e aprendizagem.</w:t>
      </w:r>
    </w:p>
    <w:p w:rsidR="001A1985" w:rsidRDefault="001A1985" w:rsidP="00B86E24">
      <w:pPr>
        <w:tabs>
          <w:tab w:val="left" w:pos="4820"/>
        </w:tabs>
        <w:jc w:val="both"/>
        <w:rPr>
          <w:rFonts w:ascii="Times New Roman" w:eastAsia="Times New Roman" w:hAnsi="Times New Roman"/>
          <w:szCs w:val="24"/>
          <w:lang w:eastAsia="pt-BR"/>
        </w:rPr>
      </w:pPr>
    </w:p>
    <w:sectPr w:rsidR="001A1985" w:rsidSect="003616E1">
      <w:footerReference w:type="default" r:id="rId8"/>
      <w:pgSz w:w="11906" w:h="16838"/>
      <w:pgMar w:top="2552"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406" w:rsidRDefault="00FE0406" w:rsidP="00FE0406">
      <w:r>
        <w:separator/>
      </w:r>
    </w:p>
  </w:endnote>
  <w:endnote w:type="continuationSeparator" w:id="0">
    <w:p w:rsidR="00FE0406" w:rsidRDefault="00FE0406" w:rsidP="00FE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szCs w:val="16"/>
      </w:rPr>
      <w:id w:val="-1193067580"/>
      <w:docPartObj>
        <w:docPartGallery w:val="Page Numbers (Bottom of Page)"/>
        <w:docPartUnique/>
      </w:docPartObj>
    </w:sdtPr>
    <w:sdtEndPr/>
    <w:sdtContent>
      <w:p w:rsidR="005637CA" w:rsidRPr="005637CA" w:rsidRDefault="00FD25C9" w:rsidP="005637CA">
        <w:pPr>
          <w:pStyle w:val="Rodap"/>
          <w:rPr>
            <w:b/>
            <w:sz w:val="16"/>
            <w:szCs w:val="16"/>
          </w:rPr>
        </w:pPr>
        <w:r>
          <w:rPr>
            <w:b/>
            <w:sz w:val="16"/>
            <w:szCs w:val="16"/>
          </w:rPr>
          <w:t>PDL_92</w:t>
        </w:r>
        <w:r w:rsidR="008F2A68">
          <w:rPr>
            <w:b/>
            <w:sz w:val="16"/>
            <w:szCs w:val="16"/>
          </w:rPr>
          <w:t>6</w:t>
        </w:r>
        <w:r w:rsidR="005637CA" w:rsidRPr="005637CA">
          <w:rPr>
            <w:b/>
            <w:sz w:val="16"/>
            <w:szCs w:val="16"/>
          </w:rPr>
          <w:t>/2016</w:t>
        </w:r>
        <w:r w:rsidR="005637CA" w:rsidRPr="005637CA">
          <w:rPr>
            <w:b/>
            <w:sz w:val="16"/>
            <w:szCs w:val="16"/>
          </w:rPr>
          <w:tab/>
        </w:r>
        <w:r w:rsidR="005637CA" w:rsidRPr="005637CA">
          <w:rPr>
            <w:b/>
            <w:sz w:val="16"/>
            <w:szCs w:val="16"/>
          </w:rPr>
          <w:fldChar w:fldCharType="begin"/>
        </w:r>
        <w:r w:rsidR="005637CA" w:rsidRPr="005637CA">
          <w:rPr>
            <w:b/>
            <w:sz w:val="16"/>
            <w:szCs w:val="16"/>
          </w:rPr>
          <w:instrText>PAGE   \* MERGEFORMAT</w:instrText>
        </w:r>
        <w:r w:rsidR="005637CA" w:rsidRPr="005637CA">
          <w:rPr>
            <w:b/>
            <w:sz w:val="16"/>
            <w:szCs w:val="16"/>
          </w:rPr>
          <w:fldChar w:fldCharType="separate"/>
        </w:r>
        <w:r w:rsidR="00473807">
          <w:rPr>
            <w:b/>
            <w:noProof/>
            <w:sz w:val="16"/>
            <w:szCs w:val="16"/>
          </w:rPr>
          <w:t>2</w:t>
        </w:r>
        <w:r w:rsidR="005637CA" w:rsidRPr="005637CA">
          <w:rPr>
            <w:b/>
            <w:sz w:val="16"/>
            <w:szCs w:val="16"/>
          </w:rPr>
          <w:fldChar w:fldCharType="end"/>
        </w:r>
        <w:r w:rsidR="005637CA" w:rsidRPr="005637CA">
          <w:rPr>
            <w:b/>
            <w:sz w:val="16"/>
            <w:szCs w:val="16"/>
          </w:rPr>
          <w:t>/2</w:t>
        </w:r>
      </w:p>
    </w:sdtContent>
  </w:sdt>
  <w:p w:rsidR="005637CA" w:rsidRPr="005637CA" w:rsidRDefault="005637CA">
    <w:pPr>
      <w:pStyle w:val="Rodap"/>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406" w:rsidRDefault="00FE0406" w:rsidP="00FE0406">
      <w:r>
        <w:separator/>
      </w:r>
    </w:p>
  </w:footnote>
  <w:footnote w:type="continuationSeparator" w:id="0">
    <w:p w:rsidR="00FE0406" w:rsidRDefault="00FE0406" w:rsidP="00FE0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F50"/>
    <w:multiLevelType w:val="multilevel"/>
    <w:tmpl w:val="4F9A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B7D4D"/>
    <w:multiLevelType w:val="multilevel"/>
    <w:tmpl w:val="81F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5403D"/>
    <w:multiLevelType w:val="multilevel"/>
    <w:tmpl w:val="6082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447CF"/>
    <w:multiLevelType w:val="multilevel"/>
    <w:tmpl w:val="299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122C98"/>
    <w:multiLevelType w:val="multilevel"/>
    <w:tmpl w:val="F380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4F0AF7"/>
    <w:multiLevelType w:val="multilevel"/>
    <w:tmpl w:val="B206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A9374F"/>
    <w:multiLevelType w:val="multilevel"/>
    <w:tmpl w:val="46D6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24"/>
    <w:rsid w:val="00094EEB"/>
    <w:rsid w:val="000C6C1C"/>
    <w:rsid w:val="00104CE8"/>
    <w:rsid w:val="00114DAC"/>
    <w:rsid w:val="00116272"/>
    <w:rsid w:val="00123B9A"/>
    <w:rsid w:val="0013354E"/>
    <w:rsid w:val="00155F0F"/>
    <w:rsid w:val="00174330"/>
    <w:rsid w:val="001873D0"/>
    <w:rsid w:val="001A1985"/>
    <w:rsid w:val="001E07DC"/>
    <w:rsid w:val="001F147B"/>
    <w:rsid w:val="00256A4D"/>
    <w:rsid w:val="0026321C"/>
    <w:rsid w:val="00272DBF"/>
    <w:rsid w:val="00296AB1"/>
    <w:rsid w:val="002C1992"/>
    <w:rsid w:val="003616E1"/>
    <w:rsid w:val="003A7CD5"/>
    <w:rsid w:val="003F03B4"/>
    <w:rsid w:val="003F6F2F"/>
    <w:rsid w:val="00402F34"/>
    <w:rsid w:val="00430F41"/>
    <w:rsid w:val="00473807"/>
    <w:rsid w:val="004A159D"/>
    <w:rsid w:val="005103A3"/>
    <w:rsid w:val="00553588"/>
    <w:rsid w:val="005637CA"/>
    <w:rsid w:val="006031DC"/>
    <w:rsid w:val="00606579"/>
    <w:rsid w:val="006129B1"/>
    <w:rsid w:val="0063359E"/>
    <w:rsid w:val="00635377"/>
    <w:rsid w:val="006418B3"/>
    <w:rsid w:val="006568A7"/>
    <w:rsid w:val="006745D7"/>
    <w:rsid w:val="006C03FB"/>
    <w:rsid w:val="006C2DD9"/>
    <w:rsid w:val="006C6A0B"/>
    <w:rsid w:val="006D7D0B"/>
    <w:rsid w:val="006E4A25"/>
    <w:rsid w:val="00702096"/>
    <w:rsid w:val="007331AC"/>
    <w:rsid w:val="007D03D5"/>
    <w:rsid w:val="007D3367"/>
    <w:rsid w:val="0081744A"/>
    <w:rsid w:val="00887B7A"/>
    <w:rsid w:val="008A531D"/>
    <w:rsid w:val="008E0872"/>
    <w:rsid w:val="008F2A68"/>
    <w:rsid w:val="008F7F2B"/>
    <w:rsid w:val="00936701"/>
    <w:rsid w:val="009B5AD2"/>
    <w:rsid w:val="00A2712D"/>
    <w:rsid w:val="00A35477"/>
    <w:rsid w:val="00A37A2C"/>
    <w:rsid w:val="00A44EF2"/>
    <w:rsid w:val="00A671D3"/>
    <w:rsid w:val="00AF6A0B"/>
    <w:rsid w:val="00B232C9"/>
    <w:rsid w:val="00B23C7D"/>
    <w:rsid w:val="00B41EAD"/>
    <w:rsid w:val="00B57399"/>
    <w:rsid w:val="00B66F3C"/>
    <w:rsid w:val="00B8612F"/>
    <w:rsid w:val="00B86E24"/>
    <w:rsid w:val="00BB5906"/>
    <w:rsid w:val="00BC04F4"/>
    <w:rsid w:val="00C2191F"/>
    <w:rsid w:val="00C2540D"/>
    <w:rsid w:val="00C44AF8"/>
    <w:rsid w:val="00C54A23"/>
    <w:rsid w:val="00C65F89"/>
    <w:rsid w:val="00C72D94"/>
    <w:rsid w:val="00CB4BDB"/>
    <w:rsid w:val="00CD479A"/>
    <w:rsid w:val="00CE2146"/>
    <w:rsid w:val="00CE4296"/>
    <w:rsid w:val="00D06622"/>
    <w:rsid w:val="00DA1135"/>
    <w:rsid w:val="00DA57FE"/>
    <w:rsid w:val="00DC0BAF"/>
    <w:rsid w:val="00DC39DD"/>
    <w:rsid w:val="00DD5143"/>
    <w:rsid w:val="00DD6186"/>
    <w:rsid w:val="00DF5051"/>
    <w:rsid w:val="00E10E14"/>
    <w:rsid w:val="00E63F27"/>
    <w:rsid w:val="00E709B9"/>
    <w:rsid w:val="00E765FE"/>
    <w:rsid w:val="00E85476"/>
    <w:rsid w:val="00EA35D6"/>
    <w:rsid w:val="00F172C0"/>
    <w:rsid w:val="00F53109"/>
    <w:rsid w:val="00F645F3"/>
    <w:rsid w:val="00F702A8"/>
    <w:rsid w:val="00F86AD0"/>
    <w:rsid w:val="00FB1A2A"/>
    <w:rsid w:val="00FC5D52"/>
    <w:rsid w:val="00FD139B"/>
    <w:rsid w:val="00FD25C9"/>
    <w:rsid w:val="00FE0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F39B580-DE44-42B9-B7E0-41310306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6E24"/>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D066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06622"/>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9B5AD2"/>
    <w:rPr>
      <w:rFonts w:ascii="Segoe UI" w:hAnsi="Segoe UI" w:cs="Segoe UI"/>
      <w:sz w:val="18"/>
      <w:szCs w:val="18"/>
    </w:rPr>
  </w:style>
  <w:style w:type="character" w:customStyle="1" w:styleId="TextodebaloChar">
    <w:name w:val="Texto de balão Char"/>
    <w:basedOn w:val="Fontepargpadro"/>
    <w:link w:val="Textodebalo"/>
    <w:uiPriority w:val="99"/>
    <w:semiHidden/>
    <w:rsid w:val="009B5AD2"/>
    <w:rPr>
      <w:rFonts w:ascii="Segoe UI" w:eastAsia="Calibri" w:hAnsi="Segoe UI" w:cs="Segoe UI"/>
      <w:sz w:val="18"/>
      <w:szCs w:val="18"/>
    </w:rPr>
  </w:style>
  <w:style w:type="paragraph" w:styleId="Cabealho">
    <w:name w:val="header"/>
    <w:basedOn w:val="Normal"/>
    <w:link w:val="CabealhoChar"/>
    <w:uiPriority w:val="99"/>
    <w:unhideWhenUsed/>
    <w:rsid w:val="00FE0406"/>
    <w:pPr>
      <w:tabs>
        <w:tab w:val="center" w:pos="4252"/>
        <w:tab w:val="right" w:pos="8504"/>
      </w:tabs>
    </w:pPr>
  </w:style>
  <w:style w:type="character" w:customStyle="1" w:styleId="CabealhoChar">
    <w:name w:val="Cabeçalho Char"/>
    <w:basedOn w:val="Fontepargpadro"/>
    <w:link w:val="Cabealho"/>
    <w:uiPriority w:val="99"/>
    <w:rsid w:val="00FE0406"/>
    <w:rPr>
      <w:rFonts w:ascii="Arial" w:eastAsia="Calibri" w:hAnsi="Arial" w:cs="Times New Roman"/>
      <w:sz w:val="24"/>
    </w:rPr>
  </w:style>
  <w:style w:type="paragraph" w:styleId="Rodap">
    <w:name w:val="footer"/>
    <w:basedOn w:val="Normal"/>
    <w:link w:val="RodapChar"/>
    <w:uiPriority w:val="99"/>
    <w:unhideWhenUsed/>
    <w:rsid w:val="00FE0406"/>
    <w:pPr>
      <w:tabs>
        <w:tab w:val="center" w:pos="4252"/>
        <w:tab w:val="right" w:pos="8504"/>
      </w:tabs>
    </w:pPr>
  </w:style>
  <w:style w:type="character" w:customStyle="1" w:styleId="RodapChar">
    <w:name w:val="Rodapé Char"/>
    <w:basedOn w:val="Fontepargpadro"/>
    <w:link w:val="Rodap"/>
    <w:uiPriority w:val="99"/>
    <w:rsid w:val="00FE0406"/>
    <w:rPr>
      <w:rFonts w:ascii="Arial" w:eastAsia="Calibri" w:hAnsi="Arial" w:cs="Times New Roman"/>
      <w:sz w:val="24"/>
    </w:rPr>
  </w:style>
  <w:style w:type="paragraph" w:styleId="TextosemFormatao">
    <w:name w:val="Plain Text"/>
    <w:basedOn w:val="Normal"/>
    <w:link w:val="TextosemFormataoChar"/>
    <w:uiPriority w:val="99"/>
    <w:unhideWhenUsed/>
    <w:rsid w:val="005637CA"/>
    <w:rPr>
      <w:rFonts w:ascii="Consolas" w:hAnsi="Consolas"/>
      <w:sz w:val="21"/>
      <w:szCs w:val="21"/>
    </w:rPr>
  </w:style>
  <w:style w:type="character" w:customStyle="1" w:styleId="TextosemFormataoChar">
    <w:name w:val="Texto sem Formatação Char"/>
    <w:basedOn w:val="Fontepargpadro"/>
    <w:link w:val="TextosemFormatao"/>
    <w:uiPriority w:val="99"/>
    <w:rsid w:val="005637CA"/>
    <w:rPr>
      <w:rFonts w:ascii="Consolas" w:eastAsia="Calibri" w:hAnsi="Consolas" w:cs="Times New Roman"/>
      <w:sz w:val="21"/>
      <w:szCs w:val="21"/>
    </w:rPr>
  </w:style>
  <w:style w:type="paragraph" w:customStyle="1" w:styleId="m6576912288443700430gmail-yiv6961349205msonormal">
    <w:name w:val="m_6576912288443700430gmail-yiv6961349205msonormal"/>
    <w:basedOn w:val="Normal"/>
    <w:rsid w:val="006568A7"/>
    <w:pPr>
      <w:spacing w:before="100" w:beforeAutospacing="1" w:after="100" w:afterAutospacing="1"/>
    </w:pPr>
    <w:rPr>
      <w:rFonts w:ascii="Times New Roman" w:eastAsia="Times New Roman" w:hAnsi="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7315">
      <w:bodyDiv w:val="1"/>
      <w:marLeft w:val="0"/>
      <w:marRight w:val="0"/>
      <w:marTop w:val="0"/>
      <w:marBottom w:val="0"/>
      <w:divBdr>
        <w:top w:val="none" w:sz="0" w:space="0" w:color="auto"/>
        <w:left w:val="none" w:sz="0" w:space="0" w:color="auto"/>
        <w:bottom w:val="none" w:sz="0" w:space="0" w:color="auto"/>
        <w:right w:val="none" w:sz="0" w:space="0" w:color="auto"/>
      </w:divBdr>
      <w:divsChild>
        <w:div w:id="1281573990">
          <w:marLeft w:val="0"/>
          <w:marRight w:val="0"/>
          <w:marTop w:val="0"/>
          <w:marBottom w:val="0"/>
          <w:divBdr>
            <w:top w:val="none" w:sz="0" w:space="0" w:color="auto"/>
            <w:left w:val="none" w:sz="0" w:space="0" w:color="auto"/>
            <w:bottom w:val="none" w:sz="0" w:space="0" w:color="auto"/>
            <w:right w:val="none" w:sz="0" w:space="0" w:color="auto"/>
          </w:divBdr>
        </w:div>
      </w:divsChild>
    </w:div>
    <w:div w:id="669799576">
      <w:bodyDiv w:val="1"/>
      <w:marLeft w:val="0"/>
      <w:marRight w:val="0"/>
      <w:marTop w:val="0"/>
      <w:marBottom w:val="0"/>
      <w:divBdr>
        <w:top w:val="none" w:sz="0" w:space="0" w:color="auto"/>
        <w:left w:val="none" w:sz="0" w:space="0" w:color="auto"/>
        <w:bottom w:val="none" w:sz="0" w:space="0" w:color="auto"/>
        <w:right w:val="none" w:sz="0" w:space="0" w:color="auto"/>
      </w:divBdr>
    </w:div>
    <w:div w:id="1075981331">
      <w:bodyDiv w:val="1"/>
      <w:marLeft w:val="0"/>
      <w:marRight w:val="0"/>
      <w:marTop w:val="0"/>
      <w:marBottom w:val="0"/>
      <w:divBdr>
        <w:top w:val="none" w:sz="0" w:space="0" w:color="auto"/>
        <w:left w:val="none" w:sz="0" w:space="0" w:color="auto"/>
        <w:bottom w:val="none" w:sz="0" w:space="0" w:color="auto"/>
        <w:right w:val="none" w:sz="0" w:space="0" w:color="auto"/>
      </w:divBdr>
      <w:divsChild>
        <w:div w:id="1766342196">
          <w:marLeft w:val="0"/>
          <w:marRight w:val="0"/>
          <w:marTop w:val="0"/>
          <w:marBottom w:val="0"/>
          <w:divBdr>
            <w:top w:val="none" w:sz="0" w:space="0" w:color="auto"/>
            <w:left w:val="none" w:sz="0" w:space="0" w:color="auto"/>
            <w:bottom w:val="none" w:sz="0" w:space="0" w:color="auto"/>
            <w:right w:val="none" w:sz="0" w:space="0" w:color="auto"/>
          </w:divBdr>
        </w:div>
        <w:div w:id="1559124569">
          <w:marLeft w:val="0"/>
          <w:marRight w:val="0"/>
          <w:marTop w:val="0"/>
          <w:marBottom w:val="0"/>
          <w:divBdr>
            <w:top w:val="none" w:sz="0" w:space="0" w:color="auto"/>
            <w:left w:val="none" w:sz="0" w:space="0" w:color="auto"/>
            <w:bottom w:val="none" w:sz="0" w:space="0" w:color="auto"/>
            <w:right w:val="none" w:sz="0" w:space="0" w:color="auto"/>
          </w:divBdr>
        </w:div>
        <w:div w:id="529682810">
          <w:marLeft w:val="0"/>
          <w:marRight w:val="0"/>
          <w:marTop w:val="0"/>
          <w:marBottom w:val="0"/>
          <w:divBdr>
            <w:top w:val="none" w:sz="0" w:space="0" w:color="auto"/>
            <w:left w:val="none" w:sz="0" w:space="0" w:color="auto"/>
            <w:bottom w:val="none" w:sz="0" w:space="0" w:color="auto"/>
            <w:right w:val="none" w:sz="0" w:space="0" w:color="auto"/>
          </w:divBdr>
        </w:div>
        <w:div w:id="1497721767">
          <w:marLeft w:val="0"/>
          <w:marRight w:val="0"/>
          <w:marTop w:val="0"/>
          <w:marBottom w:val="0"/>
          <w:divBdr>
            <w:top w:val="none" w:sz="0" w:space="0" w:color="auto"/>
            <w:left w:val="none" w:sz="0" w:space="0" w:color="auto"/>
            <w:bottom w:val="none" w:sz="0" w:space="0" w:color="auto"/>
            <w:right w:val="none" w:sz="0" w:space="0" w:color="auto"/>
          </w:divBdr>
        </w:div>
        <w:div w:id="511918304">
          <w:marLeft w:val="0"/>
          <w:marRight w:val="0"/>
          <w:marTop w:val="0"/>
          <w:marBottom w:val="0"/>
          <w:divBdr>
            <w:top w:val="none" w:sz="0" w:space="0" w:color="auto"/>
            <w:left w:val="none" w:sz="0" w:space="0" w:color="auto"/>
            <w:bottom w:val="none" w:sz="0" w:space="0" w:color="auto"/>
            <w:right w:val="none" w:sz="0" w:space="0" w:color="auto"/>
          </w:divBdr>
        </w:div>
        <w:div w:id="2115898022">
          <w:marLeft w:val="0"/>
          <w:marRight w:val="0"/>
          <w:marTop w:val="0"/>
          <w:marBottom w:val="0"/>
          <w:divBdr>
            <w:top w:val="none" w:sz="0" w:space="0" w:color="auto"/>
            <w:left w:val="none" w:sz="0" w:space="0" w:color="auto"/>
            <w:bottom w:val="none" w:sz="0" w:space="0" w:color="auto"/>
            <w:right w:val="none" w:sz="0" w:space="0" w:color="auto"/>
          </w:divBdr>
        </w:div>
        <w:div w:id="353533237">
          <w:marLeft w:val="0"/>
          <w:marRight w:val="0"/>
          <w:marTop w:val="0"/>
          <w:marBottom w:val="0"/>
          <w:divBdr>
            <w:top w:val="none" w:sz="0" w:space="0" w:color="auto"/>
            <w:left w:val="none" w:sz="0" w:space="0" w:color="auto"/>
            <w:bottom w:val="none" w:sz="0" w:space="0" w:color="auto"/>
            <w:right w:val="none" w:sz="0" w:space="0" w:color="auto"/>
          </w:divBdr>
        </w:div>
        <w:div w:id="168908743">
          <w:marLeft w:val="0"/>
          <w:marRight w:val="0"/>
          <w:marTop w:val="0"/>
          <w:marBottom w:val="0"/>
          <w:divBdr>
            <w:top w:val="none" w:sz="0" w:space="0" w:color="auto"/>
            <w:left w:val="none" w:sz="0" w:space="0" w:color="auto"/>
            <w:bottom w:val="none" w:sz="0" w:space="0" w:color="auto"/>
            <w:right w:val="none" w:sz="0" w:space="0" w:color="auto"/>
          </w:divBdr>
        </w:div>
        <w:div w:id="7027802">
          <w:marLeft w:val="0"/>
          <w:marRight w:val="0"/>
          <w:marTop w:val="0"/>
          <w:marBottom w:val="0"/>
          <w:divBdr>
            <w:top w:val="none" w:sz="0" w:space="0" w:color="auto"/>
            <w:left w:val="none" w:sz="0" w:space="0" w:color="auto"/>
            <w:bottom w:val="none" w:sz="0" w:space="0" w:color="auto"/>
            <w:right w:val="none" w:sz="0" w:space="0" w:color="auto"/>
          </w:divBdr>
        </w:div>
        <w:div w:id="1791320770">
          <w:marLeft w:val="0"/>
          <w:marRight w:val="0"/>
          <w:marTop w:val="0"/>
          <w:marBottom w:val="0"/>
          <w:divBdr>
            <w:top w:val="none" w:sz="0" w:space="0" w:color="auto"/>
            <w:left w:val="none" w:sz="0" w:space="0" w:color="auto"/>
            <w:bottom w:val="none" w:sz="0" w:space="0" w:color="auto"/>
            <w:right w:val="none" w:sz="0" w:space="0" w:color="auto"/>
          </w:divBdr>
        </w:div>
      </w:divsChild>
    </w:div>
    <w:div w:id="1363705382">
      <w:bodyDiv w:val="1"/>
      <w:marLeft w:val="0"/>
      <w:marRight w:val="0"/>
      <w:marTop w:val="0"/>
      <w:marBottom w:val="0"/>
      <w:divBdr>
        <w:top w:val="none" w:sz="0" w:space="0" w:color="auto"/>
        <w:left w:val="none" w:sz="0" w:space="0" w:color="auto"/>
        <w:bottom w:val="none" w:sz="0" w:space="0" w:color="auto"/>
        <w:right w:val="none" w:sz="0" w:space="0" w:color="auto"/>
      </w:divBdr>
    </w:div>
    <w:div w:id="1381326327">
      <w:bodyDiv w:val="1"/>
      <w:marLeft w:val="0"/>
      <w:marRight w:val="0"/>
      <w:marTop w:val="0"/>
      <w:marBottom w:val="0"/>
      <w:divBdr>
        <w:top w:val="none" w:sz="0" w:space="0" w:color="auto"/>
        <w:left w:val="none" w:sz="0" w:space="0" w:color="auto"/>
        <w:bottom w:val="none" w:sz="0" w:space="0" w:color="auto"/>
        <w:right w:val="none" w:sz="0" w:space="0" w:color="auto"/>
      </w:divBdr>
    </w:div>
    <w:div w:id="1470825339">
      <w:bodyDiv w:val="1"/>
      <w:marLeft w:val="0"/>
      <w:marRight w:val="0"/>
      <w:marTop w:val="0"/>
      <w:marBottom w:val="0"/>
      <w:divBdr>
        <w:top w:val="none" w:sz="0" w:space="0" w:color="auto"/>
        <w:left w:val="none" w:sz="0" w:space="0" w:color="auto"/>
        <w:bottom w:val="none" w:sz="0" w:space="0" w:color="auto"/>
        <w:right w:val="none" w:sz="0" w:space="0" w:color="auto"/>
      </w:divBdr>
    </w:div>
    <w:div w:id="14982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5E48-8F9E-4915-8836-5013F803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482</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Projeto Cidadão Patense</vt:lpstr>
    </vt:vector>
  </TitlesOfParts>
  <Company>Câmara Municipal de P. de M.</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Cidadão Patense</dc:title>
  <dc:creator>Edgar Nogueira Soares;Valdir Reis de Jesus</dc:creator>
  <cp:lastModifiedBy>Redação e Revisão</cp:lastModifiedBy>
  <cp:revision>8</cp:revision>
  <cp:lastPrinted>2016-07-21T16:35:00Z</cp:lastPrinted>
  <dcterms:created xsi:type="dcterms:W3CDTF">2016-11-16T15:07:00Z</dcterms:created>
  <dcterms:modified xsi:type="dcterms:W3CDTF">2016-11-17T20:53:00Z</dcterms:modified>
</cp:coreProperties>
</file>