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27" w:rsidRPr="00DC55F0" w:rsidRDefault="00DC55F0" w:rsidP="00DC55F0">
      <w:pPr>
        <w:spacing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DC55F0">
        <w:rPr>
          <w:b/>
        </w:rPr>
        <w:t>PROJETO DE LEI N° 3695/2013</w:t>
      </w:r>
    </w:p>
    <w:p w:rsidR="00DC55F0" w:rsidRDefault="00DC55F0" w:rsidP="00DC55F0">
      <w:pPr>
        <w:spacing w:line="240" w:lineRule="auto"/>
        <w:jc w:val="both"/>
      </w:pPr>
    </w:p>
    <w:p w:rsidR="00DC55F0" w:rsidRDefault="00DC55F0" w:rsidP="00DC55F0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</w:p>
    <w:p w:rsidR="00DC55F0" w:rsidRDefault="00DC55F0" w:rsidP="00DC55F0">
      <w:pPr>
        <w:spacing w:line="240" w:lineRule="auto"/>
        <w:jc w:val="both"/>
      </w:pPr>
    </w:p>
    <w:p w:rsidR="00DC55F0" w:rsidRPr="00DC55F0" w:rsidRDefault="00DC55F0" w:rsidP="00DC55F0">
      <w:pPr>
        <w:spacing w:line="240" w:lineRule="auto"/>
        <w:ind w:left="3540"/>
        <w:jc w:val="both"/>
        <w:rPr>
          <w:b/>
        </w:rPr>
      </w:pPr>
      <w:r>
        <w:rPr>
          <w:b/>
        </w:rPr>
        <w:t>Institui, no município de Patos de Minas, o Programa “Consumo Consciente de Água” e dá outras providências.</w:t>
      </w:r>
    </w:p>
    <w:p w:rsidR="00DC6E27" w:rsidRDefault="00DC6E27" w:rsidP="00DC55F0">
      <w:pPr>
        <w:spacing w:line="240" w:lineRule="auto"/>
        <w:jc w:val="both"/>
      </w:pPr>
    </w:p>
    <w:p w:rsidR="00DC55F0" w:rsidRDefault="00DC55F0" w:rsidP="00DC55F0">
      <w:pPr>
        <w:spacing w:line="240" w:lineRule="auto"/>
        <w:jc w:val="both"/>
      </w:pPr>
    </w:p>
    <w:p w:rsidR="00DC6E27" w:rsidRDefault="00DC6E27" w:rsidP="00DC55F0">
      <w:pPr>
        <w:spacing w:line="240" w:lineRule="auto"/>
        <w:jc w:val="both"/>
      </w:pPr>
      <w:r>
        <w:t>A CÂMARA MUNICIPAL DE PATOS DE MINAS APROVA:</w:t>
      </w:r>
    </w:p>
    <w:p w:rsidR="00DC6E27" w:rsidRDefault="00DC6E27" w:rsidP="00DC55F0">
      <w:pPr>
        <w:spacing w:line="240" w:lineRule="auto"/>
        <w:jc w:val="both"/>
      </w:pPr>
      <w:r>
        <w:t xml:space="preserve"> </w:t>
      </w:r>
    </w:p>
    <w:p w:rsidR="00DC6E27" w:rsidRDefault="00DC55F0" w:rsidP="00DC55F0">
      <w:pPr>
        <w:spacing w:line="240" w:lineRule="auto"/>
        <w:jc w:val="both"/>
      </w:pPr>
      <w:r>
        <w:t xml:space="preserve"> </w:t>
      </w:r>
      <w:r>
        <w:tab/>
      </w:r>
      <w:r>
        <w:tab/>
        <w:t>Art. 1°</w:t>
      </w:r>
      <w:proofErr w:type="gramStart"/>
      <w:r>
        <w:t xml:space="preserve">  </w:t>
      </w:r>
      <w:proofErr w:type="gramEnd"/>
      <w:r w:rsidR="00DC6E27">
        <w:t>Fica instituído</w:t>
      </w:r>
      <w:r>
        <w:t>, no município de Patos de Minas,</w:t>
      </w:r>
      <w:r w:rsidR="00DC6E27">
        <w:t xml:space="preserve"> o </w:t>
      </w:r>
      <w:r>
        <w:t>Programa “Consumo Consciente de Água”, para ser observado nos prédios públicos</w:t>
      </w:r>
      <w:r w:rsidR="00DC6E27">
        <w:t xml:space="preserve"> municipais e recomendado à população do município de forma geral.</w:t>
      </w:r>
    </w:p>
    <w:p w:rsidR="00DC55F0" w:rsidRDefault="00DC55F0" w:rsidP="00DC55F0">
      <w:pPr>
        <w:spacing w:line="240" w:lineRule="auto"/>
        <w:jc w:val="both"/>
      </w:pPr>
    </w:p>
    <w:p w:rsidR="00DC6E27" w:rsidRDefault="00DC55F0" w:rsidP="00DC55F0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DC6E27">
        <w:t>Art. 2°</w:t>
      </w:r>
      <w:proofErr w:type="gramStart"/>
      <w:r w:rsidR="00DC6E27">
        <w:t xml:space="preserve"> </w:t>
      </w:r>
      <w:r>
        <w:t xml:space="preserve"> </w:t>
      </w:r>
      <w:proofErr w:type="gramEnd"/>
      <w:r w:rsidR="00DC6E27">
        <w:t>No âmbito do próprio município, a prefeitura adotará todas as medidas cabíveis para evitar o desperdício de água e controlar seu uso racional, com</w:t>
      </w:r>
      <w:r w:rsidR="00CB6A95">
        <w:t xml:space="preserve"> </w:t>
      </w:r>
      <w:r w:rsidR="00DC6E27">
        <w:t>o levantamento e correção dos vazamentos existentes, instalação de disposi</w:t>
      </w:r>
      <w:r w:rsidR="00CB6A95">
        <w:t>tivos redutores de consumo, cap</w:t>
      </w:r>
      <w:r w:rsidR="00DC6E27">
        <w:t>tação e reutilização da água para ser empregada em outros propósitos, utilização de irrigação</w:t>
      </w:r>
      <w:r w:rsidR="00CB6A95">
        <w:t xml:space="preserve"> para jardins e principalmente</w:t>
      </w:r>
      <w:r w:rsidR="00DC6E27">
        <w:t xml:space="preserve"> execução de um programa de conscientização do corpo de funcionários.</w:t>
      </w:r>
    </w:p>
    <w:p w:rsidR="00DC55F0" w:rsidRDefault="00DC55F0" w:rsidP="00DC55F0">
      <w:pPr>
        <w:spacing w:line="240" w:lineRule="auto"/>
        <w:jc w:val="both"/>
      </w:pPr>
    </w:p>
    <w:p w:rsidR="00DC6E27" w:rsidRDefault="00DC55F0" w:rsidP="00DC55F0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DC6E27">
        <w:t>Art. 3°</w:t>
      </w:r>
      <w:proofErr w:type="gramStart"/>
      <w:r w:rsidR="00DC6E27">
        <w:t xml:space="preserve"> </w:t>
      </w:r>
      <w:r>
        <w:t xml:space="preserve"> </w:t>
      </w:r>
      <w:proofErr w:type="gramEnd"/>
      <w:r w:rsidR="00DC6E27">
        <w:t>Na promoção institucional para divulgação do programa à população, o Executivo deverá valer-se de material didático educacional, focando principalmente o que pode ser feito para a economia de água no uso doméstico e pessoal.</w:t>
      </w:r>
    </w:p>
    <w:p w:rsidR="00DC55F0" w:rsidRDefault="00DC55F0" w:rsidP="00DC55F0">
      <w:pPr>
        <w:spacing w:line="240" w:lineRule="auto"/>
        <w:jc w:val="both"/>
      </w:pPr>
    </w:p>
    <w:p w:rsidR="00DC6E27" w:rsidRDefault="00DC55F0" w:rsidP="00DC55F0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DC6E27">
        <w:t>Ar</w:t>
      </w:r>
      <w:r w:rsidR="00CB6A95">
        <w:t>t. 4</w:t>
      </w:r>
      <w:r w:rsidR="00DC6E27">
        <w:t>°</w:t>
      </w:r>
      <w:proofErr w:type="gramStart"/>
      <w:r w:rsidR="00DC6E27">
        <w:t xml:space="preserve">  </w:t>
      </w:r>
      <w:proofErr w:type="gramEnd"/>
      <w:r w:rsidR="00DC6E27">
        <w:t>O Executivo</w:t>
      </w:r>
      <w:r>
        <w:t xml:space="preserve"> Municipal</w:t>
      </w:r>
      <w:r w:rsidR="00DC6E27">
        <w:t xml:space="preserve"> determinará os atos necessários à execução da lei.</w:t>
      </w:r>
    </w:p>
    <w:p w:rsidR="00DC55F0" w:rsidRDefault="00DC55F0" w:rsidP="00DC55F0">
      <w:pPr>
        <w:spacing w:line="240" w:lineRule="auto"/>
        <w:jc w:val="both"/>
      </w:pPr>
    </w:p>
    <w:p w:rsidR="00DC6E27" w:rsidRDefault="00DC55F0" w:rsidP="00DC55F0">
      <w:pPr>
        <w:spacing w:line="240" w:lineRule="auto"/>
        <w:jc w:val="both"/>
      </w:pPr>
      <w:r>
        <w:t xml:space="preserve"> </w:t>
      </w:r>
      <w:r>
        <w:tab/>
      </w:r>
      <w:r>
        <w:tab/>
      </w:r>
      <w:r w:rsidR="00CB6A95">
        <w:t>Art. 5</w:t>
      </w:r>
      <w:bookmarkStart w:id="0" w:name="_GoBack"/>
      <w:bookmarkEnd w:id="0"/>
      <w:r w:rsidR="00DC6E27">
        <w:t xml:space="preserve">°  </w:t>
      </w:r>
      <w:r>
        <w:t xml:space="preserve"> </w:t>
      </w:r>
      <w:r w:rsidR="00DC6E27">
        <w:t xml:space="preserve">Esta </w:t>
      </w:r>
      <w:r>
        <w:t>l</w:t>
      </w:r>
      <w:r w:rsidR="00DC6E27">
        <w:t>ei entra em vigor na data de sua publicação.</w:t>
      </w:r>
    </w:p>
    <w:p w:rsidR="00DC6E27" w:rsidRDefault="00DC6E27" w:rsidP="00DC55F0">
      <w:pPr>
        <w:spacing w:line="240" w:lineRule="auto"/>
      </w:pPr>
      <w:r>
        <w:t xml:space="preserve"> </w:t>
      </w:r>
    </w:p>
    <w:p w:rsidR="00DC6E27" w:rsidRDefault="00DC6E27" w:rsidP="00DC55F0">
      <w:pPr>
        <w:spacing w:line="240" w:lineRule="auto"/>
        <w:ind w:left="708" w:firstLine="708"/>
      </w:pPr>
      <w:r>
        <w:t>Câmara Municipal de Pat</w:t>
      </w:r>
      <w:r w:rsidR="00DC55F0">
        <w:t>os de Minas, 12 de junho de 201</w:t>
      </w:r>
      <w:r>
        <w:t>3.</w:t>
      </w:r>
    </w:p>
    <w:p w:rsidR="00DC6E27" w:rsidRDefault="00DC6E27" w:rsidP="00DC55F0">
      <w:pPr>
        <w:spacing w:line="240" w:lineRule="auto"/>
      </w:pPr>
      <w:r>
        <w:t xml:space="preserve"> </w:t>
      </w:r>
    </w:p>
    <w:p w:rsidR="00DC55F0" w:rsidRDefault="00DC55F0" w:rsidP="00DC55F0">
      <w:pPr>
        <w:spacing w:line="240" w:lineRule="auto"/>
      </w:pPr>
    </w:p>
    <w:p w:rsidR="00DC6E27" w:rsidRDefault="00DC6E27" w:rsidP="00DC55F0">
      <w:pPr>
        <w:spacing w:line="240" w:lineRule="auto"/>
        <w:ind w:left="708" w:firstLine="708"/>
      </w:pPr>
      <w:r>
        <w:t>ITAMAR ANDRÉ DOS SANTOS</w:t>
      </w:r>
    </w:p>
    <w:p w:rsidR="00DC6E27" w:rsidRDefault="00DC6E27" w:rsidP="00DC55F0">
      <w:pPr>
        <w:spacing w:line="240" w:lineRule="auto"/>
        <w:ind w:left="708" w:firstLine="708"/>
      </w:pPr>
      <w:r>
        <w:t>Vereador</w:t>
      </w:r>
    </w:p>
    <w:p w:rsidR="00DC6E27" w:rsidRDefault="00DC6E27" w:rsidP="00DC55F0">
      <w:pPr>
        <w:spacing w:line="240" w:lineRule="auto"/>
      </w:pPr>
      <w:r>
        <w:t xml:space="preserve"> </w:t>
      </w:r>
    </w:p>
    <w:p w:rsidR="00DC6E27" w:rsidRDefault="00DC6E27" w:rsidP="00DC55F0">
      <w:pPr>
        <w:spacing w:line="240" w:lineRule="auto"/>
      </w:pPr>
      <w:r>
        <w:t>JUSTIFICATIVA:</w:t>
      </w:r>
    </w:p>
    <w:p w:rsidR="00DC55F0" w:rsidRDefault="00DC55F0" w:rsidP="00DC55F0">
      <w:pPr>
        <w:spacing w:line="240" w:lineRule="auto"/>
      </w:pPr>
    </w:p>
    <w:p w:rsidR="00DC6E27" w:rsidRDefault="00DC6E27" w:rsidP="00DC55F0">
      <w:pPr>
        <w:spacing w:line="240" w:lineRule="auto"/>
        <w:jc w:val="both"/>
      </w:pPr>
      <w:r>
        <w:t xml:space="preserve">                    </w:t>
      </w:r>
      <w:r w:rsidR="00DC55F0">
        <w:tab/>
      </w:r>
      <w:r>
        <w:t>Mui</w:t>
      </w:r>
      <w:r w:rsidR="006A68CD">
        <w:t xml:space="preserve">to raramente prestamos atenção </w:t>
      </w:r>
      <w:r>
        <w:t>àquilo que é farto e de fácil obtenção. É o caso da água, que geralmente está á nossa disposição.</w:t>
      </w:r>
    </w:p>
    <w:p w:rsidR="00DC6E27" w:rsidRDefault="00DC6E27" w:rsidP="00DC55F0">
      <w:pPr>
        <w:spacing w:line="240" w:lineRule="auto"/>
        <w:jc w:val="both"/>
      </w:pPr>
      <w:r>
        <w:t xml:space="preserve">                </w:t>
      </w:r>
      <w:r w:rsidR="00DC55F0">
        <w:tab/>
      </w:r>
      <w:r>
        <w:t xml:space="preserve">A água precisa ser entendida como um bem finito e acaso. Três quartos do nosso planeta são formados por água. Só que 97% dessa água é </w:t>
      </w:r>
      <w:proofErr w:type="gramStart"/>
      <w:r>
        <w:t>salgada .</w:t>
      </w:r>
      <w:proofErr w:type="gramEnd"/>
      <w:r>
        <w:t xml:space="preserve"> Dos 3% de água doce que restam, mais de 2% correspondem,</w:t>
      </w:r>
      <w:proofErr w:type="gramStart"/>
      <w:r>
        <w:t xml:space="preserve">  </w:t>
      </w:r>
      <w:proofErr w:type="gramEnd"/>
      <w:r>
        <w:t xml:space="preserve">a água congeladas em geleiras e nos </w:t>
      </w:r>
      <w:r>
        <w:lastRenderedPageBreak/>
        <w:t>polos. E menos de 1% de toda água do planeta pode ser aproveitada para o consumo humano, que dobra a cada 20 anos.</w:t>
      </w:r>
    </w:p>
    <w:p w:rsidR="00DC6E27" w:rsidRDefault="00DC6E27" w:rsidP="00DC55F0">
      <w:pPr>
        <w:spacing w:line="240" w:lineRule="auto"/>
        <w:jc w:val="both"/>
      </w:pPr>
      <w:r>
        <w:t xml:space="preserve">                </w:t>
      </w:r>
      <w:r w:rsidR="00DC55F0">
        <w:t xml:space="preserve"> </w:t>
      </w:r>
      <w:r w:rsidR="00DC55F0">
        <w:tab/>
      </w:r>
      <w:r>
        <w:t>Atualmente</w:t>
      </w:r>
      <w:r w:rsidR="00DC55F0">
        <w:t>,</w:t>
      </w:r>
      <w:r>
        <w:t xml:space="preserve"> cerca de 80 países já sofrem com a escassez da água. Uma grande parte da população do planeta não tem acesso à</w:t>
      </w:r>
      <w:proofErr w:type="gramStart"/>
      <w:r>
        <w:t xml:space="preserve">  </w:t>
      </w:r>
      <w:proofErr w:type="gramEnd"/>
      <w:r>
        <w:t xml:space="preserve">água potável e são muitas as pessoas acometidas por doenças  relacionadas ao precioso líquido. O Brasil é uma nação privilegiada, pois possui 13,7% da água doce do planeta, embora sofra com a concentração dos mananciais: 70% do recurso </w:t>
      </w:r>
      <w:proofErr w:type="gramStart"/>
      <w:r>
        <w:t>está</w:t>
      </w:r>
      <w:proofErr w:type="gramEnd"/>
      <w:r>
        <w:t xml:space="preserve"> na região Norte. O consumo de água em nosso pais</w:t>
      </w:r>
      <w:proofErr w:type="gramStart"/>
      <w:r>
        <w:t>, divide-se</w:t>
      </w:r>
      <w:proofErr w:type="gramEnd"/>
      <w:r>
        <w:t xml:space="preserve"> da seguinte forma: 59% destinados à agricultura; 22% em uso doméstico e 19% em uso industrial. Quando à parte que está diretamente ligada ao uso doméstico, boa parte do desperdício concentra-se nos vazamentos escondidos, descargas soltas ou antigas e na falta de racionalização do uso. Já a poluição ambiental</w:t>
      </w:r>
      <w:proofErr w:type="gramStart"/>
      <w:r>
        <w:t xml:space="preserve">  </w:t>
      </w:r>
      <w:proofErr w:type="gramEnd"/>
      <w:r>
        <w:t>é um dos principais fatores que colaboram com a degradação dos recursos hídricos no Brasil.</w:t>
      </w:r>
    </w:p>
    <w:p w:rsidR="00DC6E27" w:rsidRDefault="00DC6E27" w:rsidP="00DC55F0">
      <w:pPr>
        <w:spacing w:line="240" w:lineRule="auto"/>
        <w:jc w:val="both"/>
      </w:pPr>
      <w:r>
        <w:t xml:space="preserve">                </w:t>
      </w:r>
      <w:r w:rsidR="00DC55F0">
        <w:t xml:space="preserve"> </w:t>
      </w:r>
      <w:r w:rsidR="00DC55F0">
        <w:tab/>
      </w:r>
      <w:r>
        <w:t>A água tratada é um produto cuidadosamente produzido, que aparece nos imóveis apenas após ter atravessado diversos quilômetros de canos e um lento processo de tratamento. É um recurso extremamente valioso que não deve ser desperdiçado.</w:t>
      </w:r>
    </w:p>
    <w:p w:rsidR="00B204CD" w:rsidRDefault="00DC6E27" w:rsidP="00DC55F0">
      <w:pPr>
        <w:spacing w:line="240" w:lineRule="auto"/>
        <w:jc w:val="both"/>
      </w:pPr>
      <w:r>
        <w:t xml:space="preserve">                </w:t>
      </w:r>
      <w:r w:rsidR="00DC55F0">
        <w:t xml:space="preserve"> </w:t>
      </w:r>
      <w:r w:rsidR="00DC55F0">
        <w:tab/>
      </w:r>
      <w:r>
        <w:t>Precisamos colaborar com o uso racional e responsável da água. O adensamento populacional aliado à ocupação desordenada faz com que o serviço de distribuição de água potável torna-se uma tarefa dessa fiadora para o poder público. Além disso, o problema no processo de urbanização reflete-se</w:t>
      </w:r>
      <w:proofErr w:type="gramStart"/>
      <w:r>
        <w:t xml:space="preserve">  </w:t>
      </w:r>
      <w:proofErr w:type="gramEnd"/>
      <w:r>
        <w:t>diretamente na qualidade da água dos mananciais que abastecem as Cidades. Ou seja, além do tratamento da água, torna-se fundamental um intenso programa social de conscientização ambiental tanto nos equipamentos públicos como na população em geral.</w:t>
      </w:r>
    </w:p>
    <w:sectPr w:rsidR="00B204CD" w:rsidSect="00CD2998">
      <w:footerReference w:type="default" r:id="rId7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F0" w:rsidRDefault="00DC55F0" w:rsidP="00DC55F0">
      <w:pPr>
        <w:spacing w:line="240" w:lineRule="auto"/>
      </w:pPr>
      <w:r>
        <w:separator/>
      </w:r>
    </w:p>
  </w:endnote>
  <w:endnote w:type="continuationSeparator" w:id="0">
    <w:p w:rsidR="00DC55F0" w:rsidRDefault="00DC55F0" w:rsidP="00DC5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-25407222"/>
      <w:docPartObj>
        <w:docPartGallery w:val="Page Numbers (Bottom of Page)"/>
        <w:docPartUnique/>
      </w:docPartObj>
    </w:sdtPr>
    <w:sdtEndPr/>
    <w:sdtContent>
      <w:p w:rsidR="00DC55F0" w:rsidRPr="00DC55F0" w:rsidRDefault="00DC55F0" w:rsidP="00DC55F0">
        <w:pPr>
          <w:pStyle w:val="Rodap"/>
          <w:rPr>
            <w:b/>
            <w:sz w:val="16"/>
            <w:szCs w:val="16"/>
          </w:rPr>
        </w:pPr>
        <w:r w:rsidRPr="00DC55F0">
          <w:rPr>
            <w:b/>
            <w:sz w:val="16"/>
            <w:szCs w:val="16"/>
          </w:rPr>
          <w:t xml:space="preserve">PL_3695/2013 </w:t>
        </w:r>
        <w:r w:rsidRPr="00DC55F0">
          <w:rPr>
            <w:b/>
            <w:sz w:val="16"/>
            <w:szCs w:val="16"/>
          </w:rPr>
          <w:tab/>
        </w:r>
        <w:r w:rsidRPr="00DC55F0">
          <w:rPr>
            <w:b/>
            <w:sz w:val="16"/>
            <w:szCs w:val="16"/>
          </w:rPr>
          <w:fldChar w:fldCharType="begin"/>
        </w:r>
        <w:r w:rsidRPr="00DC55F0">
          <w:rPr>
            <w:b/>
            <w:sz w:val="16"/>
            <w:szCs w:val="16"/>
          </w:rPr>
          <w:instrText>PAGE   \* MERGEFORMAT</w:instrText>
        </w:r>
        <w:r w:rsidRPr="00DC55F0">
          <w:rPr>
            <w:b/>
            <w:sz w:val="16"/>
            <w:szCs w:val="16"/>
          </w:rPr>
          <w:fldChar w:fldCharType="separate"/>
        </w:r>
        <w:r w:rsidR="00CB6A95">
          <w:rPr>
            <w:b/>
            <w:noProof/>
            <w:sz w:val="16"/>
            <w:szCs w:val="16"/>
          </w:rPr>
          <w:t>2</w:t>
        </w:r>
        <w:r w:rsidRPr="00DC55F0">
          <w:rPr>
            <w:b/>
            <w:sz w:val="16"/>
            <w:szCs w:val="16"/>
          </w:rPr>
          <w:fldChar w:fldCharType="end"/>
        </w:r>
        <w:r w:rsidRPr="00DC55F0">
          <w:rPr>
            <w:b/>
            <w:sz w:val="16"/>
            <w:szCs w:val="16"/>
          </w:rPr>
          <w:t>/2</w:t>
        </w:r>
      </w:p>
    </w:sdtContent>
  </w:sdt>
  <w:p w:rsidR="00DC55F0" w:rsidRDefault="00DC55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F0" w:rsidRDefault="00DC55F0" w:rsidP="00DC55F0">
      <w:pPr>
        <w:spacing w:line="240" w:lineRule="auto"/>
      </w:pPr>
      <w:r>
        <w:separator/>
      </w:r>
    </w:p>
  </w:footnote>
  <w:footnote w:type="continuationSeparator" w:id="0">
    <w:p w:rsidR="00DC55F0" w:rsidRDefault="00DC55F0" w:rsidP="00DC55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27"/>
    <w:rsid w:val="006A68CD"/>
    <w:rsid w:val="00B204CD"/>
    <w:rsid w:val="00CB6A95"/>
    <w:rsid w:val="00CD2998"/>
    <w:rsid w:val="00DC55F0"/>
    <w:rsid w:val="00DC6E27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5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55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5F0"/>
  </w:style>
  <w:style w:type="paragraph" w:styleId="Rodap">
    <w:name w:val="footer"/>
    <w:basedOn w:val="Normal"/>
    <w:link w:val="RodapChar"/>
    <w:uiPriority w:val="99"/>
    <w:unhideWhenUsed/>
    <w:rsid w:val="00DC55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5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55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5F0"/>
  </w:style>
  <w:style w:type="paragraph" w:styleId="Rodap">
    <w:name w:val="footer"/>
    <w:basedOn w:val="Normal"/>
    <w:link w:val="RodapChar"/>
    <w:uiPriority w:val="99"/>
    <w:unhideWhenUsed/>
    <w:rsid w:val="00DC55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4</cp:revision>
  <cp:lastPrinted>2013-06-12T15:20:00Z</cp:lastPrinted>
  <dcterms:created xsi:type="dcterms:W3CDTF">2013-06-12T19:52:00Z</dcterms:created>
  <dcterms:modified xsi:type="dcterms:W3CDTF">2013-06-17T19:58:00Z</dcterms:modified>
</cp:coreProperties>
</file>