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25" w:rsidRDefault="00544025">
      <w:r>
        <w:tab/>
      </w:r>
      <w:r>
        <w:tab/>
      </w:r>
      <w:r>
        <w:tab/>
      </w:r>
      <w:r>
        <w:tab/>
      </w:r>
      <w:r>
        <w:tab/>
        <w:t>PROJETO DE LEI N°2448/2006</w:t>
      </w:r>
    </w:p>
    <w:p w:rsidR="009322E0" w:rsidRDefault="009322E0" w:rsidP="00544025">
      <w:pPr>
        <w:ind w:left="3540"/>
        <w:rPr>
          <w:b/>
        </w:rPr>
      </w:pPr>
    </w:p>
    <w:p w:rsidR="00544025" w:rsidRDefault="00544025" w:rsidP="00544025">
      <w:pPr>
        <w:ind w:left="3540"/>
        <w:rPr>
          <w:b/>
        </w:rPr>
      </w:pPr>
      <w:r>
        <w:rPr>
          <w:b/>
        </w:rPr>
        <w:t xml:space="preserve">Autoriza o Poder Executivo Municipal a celebrar convênio com o </w:t>
      </w:r>
      <w:proofErr w:type="spellStart"/>
      <w:r>
        <w:rPr>
          <w:b/>
        </w:rPr>
        <w:t>Lions</w:t>
      </w:r>
      <w:proofErr w:type="spellEnd"/>
      <w:r>
        <w:rPr>
          <w:b/>
        </w:rPr>
        <w:t xml:space="preserve"> Clube de Patos de Minas Giovanini.</w:t>
      </w:r>
    </w:p>
    <w:p w:rsidR="009322E0" w:rsidRDefault="009322E0" w:rsidP="00544025"/>
    <w:p w:rsidR="00544025" w:rsidRDefault="00544025" w:rsidP="00544025">
      <w:r>
        <w:t>A CÂMARA MUNICIPAL DE PATOS DE MINAS APROVA:</w:t>
      </w:r>
    </w:p>
    <w:p w:rsidR="009322E0" w:rsidRDefault="00544025" w:rsidP="00544025">
      <w:r>
        <w:tab/>
      </w:r>
    </w:p>
    <w:p w:rsidR="00544025" w:rsidRDefault="00544025" w:rsidP="00544025">
      <w:r>
        <w:t xml:space="preserve">Art.1° Fica o Poder Executivo Municipal autorizado a celebrar convênio com o </w:t>
      </w:r>
      <w:proofErr w:type="spellStart"/>
      <w:r>
        <w:t>Lions</w:t>
      </w:r>
      <w:proofErr w:type="spellEnd"/>
      <w:r>
        <w:t xml:space="preserve"> Clube de Patos de Minas Giovanini, entidade declarada de utilidade pública pela Lei n°1.547, de 18 de abril de 1977.</w:t>
      </w:r>
    </w:p>
    <w:p w:rsidR="00544025" w:rsidRDefault="00544025" w:rsidP="00544025">
      <w:r>
        <w:tab/>
        <w:t>Parágrafo Único. A cooperação estabelecida no “</w:t>
      </w:r>
      <w:r>
        <w:rPr>
          <w:i/>
        </w:rPr>
        <w:t>caput”</w:t>
      </w:r>
      <w:r>
        <w:t xml:space="preserve"> desse artigo visa o atendimento oftalmológico às pessoas carentes </w:t>
      </w:r>
      <w:r w:rsidR="009322E0">
        <w:t>com renda inferior a 02 (dois) salários mínimos.</w:t>
      </w:r>
    </w:p>
    <w:p w:rsidR="009322E0" w:rsidRDefault="009322E0" w:rsidP="00544025">
      <w:r>
        <w:tab/>
        <w:t>Art.2° Para atender o disposto nesta Lei, fica o Chefe do Executivo autorizado a utilizar as dotações do Orçamento vigente.</w:t>
      </w:r>
    </w:p>
    <w:p w:rsidR="009322E0" w:rsidRDefault="009322E0" w:rsidP="00544025">
      <w:r>
        <w:tab/>
        <w:t>Art.3° Esta Lei entra em vigor na data de sua publicação.</w:t>
      </w:r>
    </w:p>
    <w:p w:rsidR="009322E0" w:rsidRDefault="009322E0" w:rsidP="009322E0">
      <w:r>
        <w:tab/>
        <w:t>Prefeitura Municipal de Patos de Minas, 19 de abril de 2006.</w:t>
      </w:r>
    </w:p>
    <w:p w:rsidR="009322E0" w:rsidRDefault="009322E0" w:rsidP="009322E0"/>
    <w:p w:rsidR="009322E0" w:rsidRDefault="009322E0" w:rsidP="009322E0"/>
    <w:p w:rsidR="009322E0" w:rsidRDefault="009322E0" w:rsidP="009322E0">
      <w:r>
        <w:tab/>
      </w:r>
      <w:r>
        <w:tab/>
      </w:r>
      <w:r>
        <w:tab/>
      </w:r>
      <w:r>
        <w:tab/>
      </w:r>
      <w:r>
        <w:tab/>
        <w:t>Antonio do Valle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Prefeito Municipal</w:t>
      </w:r>
    </w:p>
    <w:p w:rsidR="009322E0" w:rsidRDefault="009322E0" w:rsidP="009322E0">
      <w:r>
        <w:tab/>
      </w:r>
      <w:r>
        <w:tab/>
      </w:r>
      <w:r>
        <w:tab/>
      </w:r>
      <w:r>
        <w:tab/>
      </w:r>
      <w:r>
        <w:tab/>
        <w:t>Ronaldo Siqueira Santos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Secretário Municipal de Governo</w:t>
      </w:r>
    </w:p>
    <w:p w:rsidR="009322E0" w:rsidRDefault="009322E0" w:rsidP="009322E0">
      <w:r>
        <w:tab/>
      </w:r>
      <w:r>
        <w:tab/>
      </w:r>
      <w:r>
        <w:tab/>
      </w:r>
      <w:r>
        <w:tab/>
      </w:r>
      <w:r>
        <w:tab/>
        <w:t>Elvira Ferreira Porto Cordeiro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Secretária Municipal do Trabalho e Assistência Social</w:t>
      </w:r>
    </w:p>
    <w:p w:rsidR="009322E0" w:rsidRDefault="009322E0" w:rsidP="009322E0">
      <w:r>
        <w:tab/>
      </w:r>
      <w:r>
        <w:tab/>
      </w:r>
      <w:r>
        <w:tab/>
      </w:r>
      <w:r>
        <w:tab/>
      </w:r>
      <w:r>
        <w:tab/>
        <w:t xml:space="preserve">Francisco Carlos </w:t>
      </w:r>
      <w:proofErr w:type="spellStart"/>
      <w:r>
        <w:t>Frechiani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Procurador-Geral do Município</w:t>
      </w:r>
    </w:p>
    <w:p w:rsidR="009322E0" w:rsidRDefault="009322E0" w:rsidP="009322E0"/>
    <w:p w:rsidR="009322E0" w:rsidRDefault="009322E0" w:rsidP="009322E0"/>
    <w:p w:rsidR="009322E0" w:rsidRDefault="009322E0" w:rsidP="009322E0"/>
    <w:p w:rsidR="009322E0" w:rsidRDefault="009322E0" w:rsidP="009322E0"/>
    <w:p w:rsidR="009322E0" w:rsidRDefault="000F01BB" w:rsidP="009322E0">
      <w:r>
        <w:lastRenderedPageBreak/>
        <w:tab/>
      </w:r>
      <w:r>
        <w:tab/>
      </w:r>
      <w:r>
        <w:tab/>
      </w:r>
      <w:r>
        <w:tab/>
      </w:r>
      <w:r>
        <w:tab/>
        <w:t>MENSAGEM N°119, DE 19 DE ABRIL DE 2006</w:t>
      </w:r>
    </w:p>
    <w:p w:rsidR="000F01BB" w:rsidRDefault="000F01BB" w:rsidP="009322E0">
      <w:r>
        <w:tab/>
        <w:t>A Sua Excelência o Senhor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João Bosco de Castro Borges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Presidente da Câmara Municipal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Nesta</w:t>
      </w:r>
    </w:p>
    <w:p w:rsidR="000F01BB" w:rsidRDefault="000F01BB" w:rsidP="000F01BB">
      <w:r>
        <w:tab/>
      </w:r>
      <w:r>
        <w:tab/>
        <w:t>Senhor Presidente,</w:t>
      </w:r>
    </w:p>
    <w:p w:rsidR="000F01BB" w:rsidRDefault="000F01BB" w:rsidP="000F01BB">
      <w:pPr>
        <w:rPr>
          <w:b/>
        </w:rPr>
      </w:pPr>
      <w:r>
        <w:tab/>
      </w:r>
      <w:r>
        <w:tab/>
        <w:t xml:space="preserve">Dirijo-me a Vossa Excelência e aos insignes Vereadores desta Casa para encaminhar o Projeto de Lei que </w:t>
      </w:r>
      <w:r>
        <w:rPr>
          <w:b/>
        </w:rPr>
        <w:t xml:space="preserve">Autoriza o Poder Executivo Municipal a celebrar convênio com o </w:t>
      </w:r>
      <w:proofErr w:type="spellStart"/>
      <w:r>
        <w:rPr>
          <w:b/>
        </w:rPr>
        <w:t>Lions</w:t>
      </w:r>
      <w:proofErr w:type="spellEnd"/>
      <w:r>
        <w:rPr>
          <w:b/>
        </w:rPr>
        <w:t xml:space="preserve"> Clube de Patos de Minas Giovanini.</w:t>
      </w:r>
    </w:p>
    <w:p w:rsidR="000F01BB" w:rsidRDefault="000F01BB" w:rsidP="000F01BB">
      <w:r>
        <w:rPr>
          <w:b/>
        </w:rPr>
        <w:tab/>
      </w:r>
      <w:r>
        <w:rPr>
          <w:b/>
        </w:rPr>
        <w:tab/>
      </w:r>
      <w:r>
        <w:t>Firmar convênios está inserido entre as competências do Município, a teor do disposto no art.12, I e III, da LOM.</w:t>
      </w:r>
    </w:p>
    <w:p w:rsidR="000F01BB" w:rsidRDefault="000F01BB" w:rsidP="000F01BB">
      <w:r>
        <w:tab/>
      </w:r>
      <w:r>
        <w:tab/>
        <w:t xml:space="preserve">A celebração do convênio entre o Município de Patos de Minas, através da Secretaria Municipal do Trabalho e Assistência Social </w:t>
      </w:r>
      <w:r w:rsidR="00A124DA">
        <w:t>–</w:t>
      </w:r>
      <w:r>
        <w:t xml:space="preserve"> </w:t>
      </w:r>
      <w:r w:rsidR="00A124DA">
        <w:t xml:space="preserve">SMTAS – e o </w:t>
      </w:r>
      <w:proofErr w:type="spellStart"/>
      <w:r w:rsidR="00A124DA">
        <w:t>Lions</w:t>
      </w:r>
      <w:proofErr w:type="spellEnd"/>
      <w:r w:rsidR="00A124DA">
        <w:t xml:space="preserve"> Clube Giovanini visa </w:t>
      </w:r>
      <w:proofErr w:type="gramStart"/>
      <w:r w:rsidR="00A124DA">
        <w:t>a</w:t>
      </w:r>
      <w:proofErr w:type="gramEnd"/>
      <w:r w:rsidR="00A124DA">
        <w:t xml:space="preserve"> cooperação mútua para beneficiar com consultas oftalmológicas e, caso indicado pelo profissional, o oferecimento de armações e lentes para as pessoas carentes, com renda inferior a 02 (dois) salários mínimos.</w:t>
      </w:r>
    </w:p>
    <w:p w:rsidR="00A124DA" w:rsidRDefault="00A124DA" w:rsidP="000F01BB">
      <w:r>
        <w:tab/>
      </w:r>
      <w:r>
        <w:tab/>
        <w:t>O público alvo são os pacientes em espera na fila do SUS, servidores municipais, usuários carentes da SMTAS e portadores de necessidades especiais.</w:t>
      </w:r>
    </w:p>
    <w:p w:rsidR="00A124DA" w:rsidRDefault="00A124DA" w:rsidP="000F01BB">
      <w:r>
        <w:tab/>
      </w:r>
      <w:r>
        <w:tab/>
        <w:t>A assistência social é direito do cidadão (LOM, art.112)</w:t>
      </w:r>
    </w:p>
    <w:p w:rsidR="00A124DA" w:rsidRDefault="00A124DA" w:rsidP="000F01BB">
      <w:r>
        <w:tab/>
      </w:r>
      <w:r>
        <w:tab/>
        <w:t>Nesse sentido, é da competência do Município comum à União e ao Estado cuidar da saúde e assistência pública, da proteção e garantia das pessoas portadoras de deficiência e das carentes, nos termos do inc.II do art.13 da LOM.</w:t>
      </w:r>
    </w:p>
    <w:p w:rsidR="00A124DA" w:rsidRDefault="00A124DA" w:rsidP="000F01BB">
      <w:r>
        <w:tab/>
      </w:r>
      <w:r>
        <w:tab/>
        <w:t xml:space="preserve">Diante dessas justificativas, estamos enviando o presente Projeto </w:t>
      </w:r>
      <w:r w:rsidR="00320EA8">
        <w:t>de Lei a esta Casa Legislativa, para apreciação dos nobres Vereadores, solicitando-lhes aprovação.</w:t>
      </w:r>
    </w:p>
    <w:p w:rsidR="00320EA8" w:rsidRDefault="00320EA8" w:rsidP="000F01BB">
      <w:r>
        <w:tab/>
      </w:r>
      <w:r>
        <w:tab/>
        <w:t>Prefeitura Municipal de Patos de Minas, 19 de abril de 2006.</w:t>
      </w:r>
    </w:p>
    <w:p w:rsidR="00320EA8" w:rsidRDefault="00320EA8" w:rsidP="000F01BB">
      <w:r>
        <w:tab/>
      </w:r>
      <w:r>
        <w:tab/>
      </w:r>
      <w:r>
        <w:tab/>
      </w:r>
      <w:r>
        <w:tab/>
      </w:r>
      <w:r>
        <w:tab/>
      </w:r>
    </w:p>
    <w:p w:rsidR="00320EA8" w:rsidRDefault="00320EA8" w:rsidP="000F01BB"/>
    <w:p w:rsidR="00320EA8" w:rsidRDefault="00320EA8" w:rsidP="000F01BB"/>
    <w:p w:rsidR="00320EA8" w:rsidRPr="000F01BB" w:rsidRDefault="00320EA8" w:rsidP="000F01BB">
      <w:r>
        <w:tab/>
      </w:r>
      <w:r>
        <w:tab/>
      </w:r>
      <w:r>
        <w:tab/>
      </w:r>
      <w:r>
        <w:tab/>
      </w:r>
      <w:r>
        <w:tab/>
      </w:r>
      <w:r w:rsidRPr="00320EA8">
        <w:rPr>
          <w:b/>
        </w:rPr>
        <w:t>Antonio do Valle Ramos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Prefeito Municipal</w:t>
      </w:r>
    </w:p>
    <w:p w:rsidR="000F01BB" w:rsidRPr="000F01BB" w:rsidRDefault="000F01BB" w:rsidP="009322E0"/>
    <w:p w:rsidR="009322E0" w:rsidRPr="00544025" w:rsidRDefault="009322E0" w:rsidP="009322E0"/>
    <w:sectPr w:rsidR="009322E0" w:rsidRPr="00544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025"/>
    <w:rsid w:val="000F01BB"/>
    <w:rsid w:val="00320EA8"/>
    <w:rsid w:val="00544025"/>
    <w:rsid w:val="009322E0"/>
    <w:rsid w:val="00A1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2011-11-22T16:46:00Z</dcterms:created>
  <dcterms:modified xsi:type="dcterms:W3CDTF">2011-11-22T18:40:00Z</dcterms:modified>
</cp:coreProperties>
</file>