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A8" w:rsidRDefault="00886CA8" w:rsidP="008B7CA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86CA8" w:rsidRDefault="00886CA8" w:rsidP="008B7CA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86CA8" w:rsidRDefault="00886CA8" w:rsidP="008B7CA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B7CA3" w:rsidRDefault="008B7CA3" w:rsidP="008B7CA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COMISSÃO DE URBANISMO, TRANSPORTE, TRÂNSITO E MEIO AMBIENTE (CUTTMA)</w:t>
      </w:r>
    </w:p>
    <w:p w:rsidR="00886CA8" w:rsidRDefault="00886CA8" w:rsidP="008B7CA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B7CA3" w:rsidRDefault="008B7CA3" w:rsidP="008B7CA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Parecer nº. </w:t>
      </w:r>
      <w:r>
        <w:rPr>
          <w:rFonts w:ascii="Garamond" w:hAnsi="Garamond" w:cs="Times New Roman"/>
          <w:sz w:val="24"/>
          <w:szCs w:val="24"/>
        </w:rPr>
        <w:t xml:space="preserve">001/2017 </w:t>
      </w:r>
    </w:p>
    <w:p w:rsidR="008B7CA3" w:rsidRDefault="008B7CA3" w:rsidP="008B7CA3">
      <w:pPr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Objeto</w:t>
      </w:r>
      <w:r>
        <w:rPr>
          <w:rFonts w:ascii="Garamond" w:hAnsi="Garamond"/>
          <w:sz w:val="24"/>
          <w:szCs w:val="24"/>
        </w:rPr>
        <w:t>:    Projeto de Lei nº. 4.510, de 23 de dezembro de 2016, que “Autoriza o Executivo a alienar faixas de terrenos que especifica.”</w:t>
      </w:r>
    </w:p>
    <w:p w:rsidR="008B7CA3" w:rsidRDefault="008B7CA3" w:rsidP="008B7CA3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Autoria</w:t>
      </w:r>
      <w:r>
        <w:rPr>
          <w:rFonts w:ascii="Garamond" w:hAnsi="Garamond"/>
          <w:sz w:val="24"/>
          <w:szCs w:val="24"/>
        </w:rPr>
        <w:t>:     EXECUTIVO MUNICIPAL</w:t>
      </w:r>
    </w:p>
    <w:p w:rsidR="008B7CA3" w:rsidRDefault="008B7CA3" w:rsidP="008B7CA3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Relator</w:t>
      </w:r>
      <w:r>
        <w:rPr>
          <w:rFonts w:ascii="Garamond" w:hAnsi="Garamond"/>
          <w:sz w:val="24"/>
          <w:szCs w:val="24"/>
        </w:rPr>
        <w:t>:      Vereador BRAZ PAULO DE OLIVEIRA JÚNIOR</w:t>
      </w:r>
    </w:p>
    <w:p w:rsidR="008B7CA3" w:rsidRDefault="008B7CA3" w:rsidP="008B7CA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B7CA3" w:rsidRDefault="008B7CA3" w:rsidP="008B7CA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1. Relatório </w:t>
      </w:r>
    </w:p>
    <w:p w:rsidR="008B7CA3" w:rsidRDefault="008B7CA3" w:rsidP="008B7CA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B7CA3" w:rsidRDefault="008B7CA3" w:rsidP="008B7CA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Trata-se de projeto de lei, de origem do Executivo Municipal, que visa a alienação de faixas de terrenos que especifica.</w:t>
      </w:r>
    </w:p>
    <w:p w:rsidR="008B7CA3" w:rsidRDefault="008B7CA3" w:rsidP="008B7CA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Comissão de Legislação, Justiça e Redação exarou parecer favorável, tendo o Plenário aprovado o projeto por 16 votos na primeira fase de discussão e votação, no que tange a sua constitucionalidade, legalidade e </w:t>
      </w:r>
      <w:proofErr w:type="spellStart"/>
      <w:r>
        <w:rPr>
          <w:rFonts w:ascii="Garamond" w:hAnsi="Garamond"/>
          <w:sz w:val="24"/>
          <w:szCs w:val="24"/>
        </w:rPr>
        <w:t>regimentalidade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8B7CA3" w:rsidRDefault="008B7CA3" w:rsidP="008B7CA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sequência, o Presidente </w:t>
      </w:r>
      <w:r w:rsidR="00DF386E">
        <w:rPr>
          <w:rFonts w:ascii="Garamond" w:hAnsi="Garamond"/>
          <w:sz w:val="24"/>
          <w:szCs w:val="24"/>
        </w:rPr>
        <w:t xml:space="preserve">Francisco Carlos </w:t>
      </w:r>
      <w:proofErr w:type="spellStart"/>
      <w:r w:rsidR="00DF386E">
        <w:rPr>
          <w:rFonts w:ascii="Garamond" w:hAnsi="Garamond"/>
          <w:sz w:val="24"/>
          <w:szCs w:val="24"/>
        </w:rPr>
        <w:t>Frechiani</w:t>
      </w:r>
      <w:proofErr w:type="spellEnd"/>
      <w:r w:rsidR="00DF386E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remeteu a documentação para análise de mérito e parecer da Comissão de Urbanismo, Transporte, Trânsito e Meio Ambiente – CUTTMA, tendo sido designado Relator este vereador.</w:t>
      </w:r>
    </w:p>
    <w:p w:rsidR="008B7CA3" w:rsidRDefault="008B7CA3" w:rsidP="008B7CA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7CA3" w:rsidRDefault="008B7CA3" w:rsidP="008B7CA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Fundamentação</w:t>
      </w:r>
    </w:p>
    <w:p w:rsidR="008B7CA3" w:rsidRDefault="008B7CA3" w:rsidP="008B7CA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DF386E" w:rsidRDefault="00DF386E" w:rsidP="00DF386E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 Lei Orgânica do Município, prevê a possibilidade de alienação de bem imóvel tipificados como faixas remanescentes que não possuem área mínima passível de edificação, senão vejamos:</w:t>
      </w:r>
    </w:p>
    <w:p w:rsidR="00DF386E" w:rsidRDefault="00DF386E" w:rsidP="00DF386E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</w:p>
    <w:p w:rsidR="00DF386E" w:rsidRPr="00886CA8" w:rsidRDefault="00DF386E" w:rsidP="00DF386E">
      <w:pPr>
        <w:spacing w:after="0" w:line="240" w:lineRule="auto"/>
        <w:ind w:left="3402"/>
        <w:jc w:val="both"/>
        <w:rPr>
          <w:rFonts w:ascii="Garamond" w:hAnsi="Garamond" w:cs="Arial"/>
          <w:i/>
          <w:sz w:val="20"/>
          <w:szCs w:val="20"/>
        </w:rPr>
      </w:pPr>
      <w:r w:rsidRPr="00886CA8">
        <w:rPr>
          <w:rFonts w:ascii="Garamond" w:hAnsi="Garamond" w:cs="Arial"/>
          <w:i/>
          <w:sz w:val="20"/>
          <w:szCs w:val="20"/>
        </w:rPr>
        <w:t xml:space="preserve">Art. 18. A alienação aos proprietários de imóveis </w:t>
      </w:r>
      <w:proofErr w:type="spellStart"/>
      <w:r w:rsidRPr="00886CA8">
        <w:rPr>
          <w:rFonts w:ascii="Garamond" w:hAnsi="Garamond" w:cs="Arial"/>
          <w:i/>
          <w:sz w:val="20"/>
          <w:szCs w:val="20"/>
        </w:rPr>
        <w:t>lindeiros</w:t>
      </w:r>
      <w:proofErr w:type="spellEnd"/>
      <w:r w:rsidRPr="00886CA8">
        <w:rPr>
          <w:rFonts w:ascii="Garamond" w:hAnsi="Garamond" w:cs="Arial"/>
          <w:i/>
          <w:sz w:val="20"/>
          <w:szCs w:val="20"/>
        </w:rPr>
        <w:t xml:space="preserve"> de áreas urbanas remanescentes e inaproveitáveis para edificação e outra destinação de interesse coletivo resultante de obra pública dependerá de prévia avaliação e autorização Legislativa.</w:t>
      </w:r>
    </w:p>
    <w:p w:rsidR="00DF386E" w:rsidRPr="00886CA8" w:rsidRDefault="00DF386E" w:rsidP="00DF386E">
      <w:pPr>
        <w:spacing w:after="0" w:line="240" w:lineRule="auto"/>
        <w:ind w:left="3402"/>
        <w:jc w:val="both"/>
        <w:rPr>
          <w:rFonts w:ascii="Garamond" w:hAnsi="Garamond" w:cs="Arial"/>
          <w:i/>
          <w:sz w:val="20"/>
          <w:szCs w:val="20"/>
        </w:rPr>
      </w:pPr>
      <w:r w:rsidRPr="00886CA8">
        <w:rPr>
          <w:rFonts w:ascii="Garamond" w:hAnsi="Garamond" w:cs="Arial"/>
          <w:i/>
          <w:sz w:val="20"/>
          <w:szCs w:val="20"/>
        </w:rPr>
        <w:t xml:space="preserve">Parágrafo único. As áreas resultantes de modificação de alinhamento serão alienadas obedecidas as mesmas condições. </w:t>
      </w:r>
    </w:p>
    <w:p w:rsidR="00DF386E" w:rsidRDefault="00DF386E" w:rsidP="00DF386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DF386E" w:rsidRDefault="00DF386E" w:rsidP="00DF386E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Assim, o Executivo possui legitimidade para a alienação do imóvel aos </w:t>
      </w:r>
      <w:proofErr w:type="spellStart"/>
      <w:r>
        <w:rPr>
          <w:rFonts w:ascii="Garamond" w:hAnsi="Garamond" w:cs="Arial"/>
          <w:sz w:val="24"/>
          <w:szCs w:val="24"/>
        </w:rPr>
        <w:t>lindeiros</w:t>
      </w:r>
      <w:proofErr w:type="spellEnd"/>
      <w:r>
        <w:rPr>
          <w:rFonts w:ascii="Garamond" w:hAnsi="Garamond" w:cs="Arial"/>
          <w:sz w:val="24"/>
          <w:szCs w:val="24"/>
        </w:rPr>
        <w:t>, mediante a autorização legislativa.</w:t>
      </w:r>
    </w:p>
    <w:p w:rsidR="008B7CA3" w:rsidRDefault="008B7CA3" w:rsidP="008B7CA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8B7CA3" w:rsidRDefault="008B7CA3" w:rsidP="008B7CA3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3. Voto </w:t>
      </w:r>
    </w:p>
    <w:p w:rsidR="008B7CA3" w:rsidRDefault="008B7CA3" w:rsidP="008B7CA3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8B7CA3" w:rsidRDefault="008B7CA3" w:rsidP="008B7CA3">
      <w:pPr>
        <w:pStyle w:val="Corpodetexto"/>
        <w:widowControl w:val="0"/>
        <w:tabs>
          <w:tab w:val="left" w:pos="0"/>
        </w:tabs>
        <w:spacing w:after="0" w:line="240" w:lineRule="auto"/>
        <w:ind w:right="-29" w:firstLine="85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 face do exposto, encaminho pela </w:t>
      </w:r>
      <w:r>
        <w:rPr>
          <w:rFonts w:ascii="Garamond" w:hAnsi="Garamond"/>
          <w:b/>
          <w:sz w:val="24"/>
          <w:szCs w:val="24"/>
        </w:rPr>
        <w:t>aprovação</w:t>
      </w:r>
      <w:r>
        <w:rPr>
          <w:rFonts w:ascii="Garamond" w:hAnsi="Garamond"/>
          <w:sz w:val="24"/>
          <w:szCs w:val="24"/>
        </w:rPr>
        <w:t xml:space="preserve"> do projeto de lei em questão.</w:t>
      </w:r>
    </w:p>
    <w:p w:rsidR="008B7CA3" w:rsidRDefault="008B7CA3" w:rsidP="008B7CA3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</w:p>
    <w:p w:rsidR="008B7CA3" w:rsidRDefault="008B7CA3" w:rsidP="008B7CA3">
      <w:pPr>
        <w:pStyle w:val="Corpodetexto"/>
        <w:widowControl w:val="0"/>
        <w:tabs>
          <w:tab w:val="left" w:pos="0"/>
        </w:tabs>
        <w:spacing w:after="0" w:line="240" w:lineRule="auto"/>
        <w:ind w:right="-29" w:firstLine="851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Câmara Municipal de Patos de Minas, </w:t>
      </w:r>
      <w:r w:rsidR="00DF386E">
        <w:rPr>
          <w:rFonts w:ascii="Garamond" w:hAnsi="Garamond" w:cs="Times New Roman"/>
          <w:sz w:val="24"/>
          <w:szCs w:val="24"/>
        </w:rPr>
        <w:t xml:space="preserve">02 </w:t>
      </w:r>
      <w:r>
        <w:rPr>
          <w:rFonts w:ascii="Garamond" w:hAnsi="Garamond" w:cs="Times New Roman"/>
          <w:sz w:val="24"/>
          <w:szCs w:val="24"/>
        </w:rPr>
        <w:t xml:space="preserve">de </w:t>
      </w:r>
      <w:r w:rsidR="00DF386E">
        <w:rPr>
          <w:rFonts w:ascii="Garamond" w:hAnsi="Garamond" w:cs="Times New Roman"/>
          <w:sz w:val="24"/>
          <w:szCs w:val="24"/>
        </w:rPr>
        <w:t xml:space="preserve">fevereiro </w:t>
      </w:r>
      <w:r>
        <w:rPr>
          <w:rFonts w:ascii="Garamond" w:hAnsi="Garamond" w:cs="Times New Roman"/>
          <w:sz w:val="24"/>
          <w:szCs w:val="24"/>
        </w:rPr>
        <w:t>de 201</w:t>
      </w:r>
      <w:r w:rsidR="00DF386E">
        <w:rPr>
          <w:rFonts w:ascii="Garamond" w:hAnsi="Garamond" w:cs="Times New Roman"/>
          <w:sz w:val="24"/>
          <w:szCs w:val="24"/>
        </w:rPr>
        <w:t>7</w:t>
      </w:r>
      <w:r>
        <w:rPr>
          <w:rFonts w:ascii="Garamond" w:hAnsi="Garamond" w:cs="Times New Roman"/>
          <w:sz w:val="24"/>
          <w:szCs w:val="24"/>
        </w:rPr>
        <w:t>.</w:t>
      </w:r>
    </w:p>
    <w:p w:rsidR="008B7CA3" w:rsidRPr="00886CA8" w:rsidRDefault="008B7CA3" w:rsidP="008B7C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4"/>
        </w:rPr>
      </w:pPr>
    </w:p>
    <w:p w:rsidR="008B7CA3" w:rsidRPr="00886CA8" w:rsidRDefault="008B7CA3" w:rsidP="008B7C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0"/>
          <w:szCs w:val="24"/>
        </w:rPr>
      </w:pPr>
    </w:p>
    <w:p w:rsidR="008B7CA3" w:rsidRDefault="008B7CA3" w:rsidP="008B7CA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Vereador Relator </w:t>
      </w:r>
      <w:r w:rsidR="00DF386E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8B7CA3" w:rsidRPr="00886CA8" w:rsidRDefault="008B7CA3" w:rsidP="008B7C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18"/>
          <w:szCs w:val="24"/>
        </w:rPr>
      </w:pPr>
      <w:bookmarkStart w:id="0" w:name="_GoBack"/>
      <w:bookmarkEnd w:id="0"/>
    </w:p>
    <w:p w:rsidR="008B7CA3" w:rsidRDefault="008B7CA3" w:rsidP="008B7C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</w:p>
    <w:p w:rsidR="008B7CA3" w:rsidRDefault="008B7CA3" w:rsidP="008B7CA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DF386E">
        <w:rPr>
          <w:rFonts w:ascii="Garamond" w:hAnsi="Garamond" w:cs="Times New Roman"/>
          <w:b/>
          <w:sz w:val="24"/>
          <w:szCs w:val="24"/>
        </w:rPr>
        <w:t>NIVALDO TAVARES DOS SANTOS</w:t>
      </w:r>
    </w:p>
    <w:p w:rsidR="008B7CA3" w:rsidRDefault="008B7CA3" w:rsidP="008B7C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B7CA3" w:rsidRDefault="008B7CA3" w:rsidP="008B7C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B7CA3" w:rsidRDefault="008B7CA3" w:rsidP="008B7CA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DF386E">
        <w:rPr>
          <w:rFonts w:ascii="Garamond" w:hAnsi="Garamond" w:cs="Times New Roman"/>
          <w:b/>
          <w:sz w:val="24"/>
          <w:szCs w:val="24"/>
        </w:rPr>
        <w:t>SEBASTIÃO DE SOUSA ALMEIDA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</w:p>
    <w:sectPr w:rsidR="008B7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A3"/>
    <w:rsid w:val="00886CA8"/>
    <w:rsid w:val="008A3B39"/>
    <w:rsid w:val="008B7CA3"/>
    <w:rsid w:val="00D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B001D-85D4-4048-8937-7EEC9382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CA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B7C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Baltasar Pedro de Brito</cp:lastModifiedBy>
  <cp:revision>2</cp:revision>
  <dcterms:created xsi:type="dcterms:W3CDTF">2017-01-30T12:41:00Z</dcterms:created>
  <dcterms:modified xsi:type="dcterms:W3CDTF">2017-02-01T17:34:00Z</dcterms:modified>
</cp:coreProperties>
</file>