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D4" w:rsidRPr="000C782C" w:rsidRDefault="001D50D4" w:rsidP="001D50D4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C782C">
        <w:rPr>
          <w:rFonts w:ascii="Garamond" w:hAnsi="Garamond" w:cs="Arial"/>
          <w:b/>
          <w:sz w:val="24"/>
          <w:szCs w:val="24"/>
          <w:u w:val="single"/>
        </w:rPr>
        <w:t xml:space="preserve">COMISSÃO DE </w:t>
      </w:r>
      <w:r>
        <w:rPr>
          <w:rFonts w:ascii="Garamond" w:hAnsi="Garamond" w:cs="Arial"/>
          <w:b/>
          <w:sz w:val="24"/>
          <w:szCs w:val="24"/>
          <w:u w:val="single"/>
        </w:rPr>
        <w:t>LEGISLAÇÃO, JUSTIÇA E REDAÇÃO</w:t>
      </w:r>
      <w:r w:rsidRPr="000C782C">
        <w:rPr>
          <w:rFonts w:ascii="Garamond" w:hAnsi="Garamond" w:cs="Arial"/>
          <w:b/>
          <w:sz w:val="24"/>
          <w:szCs w:val="24"/>
          <w:u w:val="single"/>
        </w:rPr>
        <w:t xml:space="preserve"> (C</w:t>
      </w:r>
      <w:r>
        <w:rPr>
          <w:rFonts w:ascii="Garamond" w:hAnsi="Garamond" w:cs="Arial"/>
          <w:b/>
          <w:sz w:val="24"/>
          <w:szCs w:val="24"/>
          <w:u w:val="single"/>
        </w:rPr>
        <w:t>LJR)</w:t>
      </w:r>
    </w:p>
    <w:p w:rsidR="001D50D4" w:rsidRDefault="001D50D4" w:rsidP="001D50D4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1D50D4" w:rsidRPr="000C782C" w:rsidRDefault="001D50D4" w:rsidP="001D50D4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>PARECER Nº</w:t>
      </w:r>
      <w:r>
        <w:rPr>
          <w:rFonts w:ascii="Garamond" w:hAnsi="Garamond" w:cs="Arial"/>
          <w:b/>
          <w:sz w:val="24"/>
          <w:szCs w:val="24"/>
        </w:rPr>
        <w:t>.</w:t>
      </w:r>
      <w:r w:rsidRPr="000C782C">
        <w:rPr>
          <w:rFonts w:ascii="Garamond" w:hAnsi="Garamond" w:cs="Arial"/>
          <w:b/>
          <w:sz w:val="24"/>
          <w:szCs w:val="24"/>
        </w:rPr>
        <w:t xml:space="preserve">: </w:t>
      </w:r>
      <w:r w:rsidRPr="000C782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00</w:t>
      </w:r>
      <w:r w:rsidR="000841B4">
        <w:rPr>
          <w:rFonts w:ascii="Garamond" w:hAnsi="Garamond" w:cs="Arial"/>
          <w:sz w:val="24"/>
          <w:szCs w:val="24"/>
        </w:rPr>
        <w:t>7</w:t>
      </w:r>
      <w:r w:rsidRPr="000C782C">
        <w:rPr>
          <w:rFonts w:ascii="Garamond" w:hAnsi="Garamond" w:cs="Arial"/>
          <w:sz w:val="24"/>
          <w:szCs w:val="24"/>
        </w:rPr>
        <w:t>/201</w:t>
      </w:r>
      <w:r>
        <w:rPr>
          <w:rFonts w:ascii="Garamond" w:hAnsi="Garamond" w:cs="Arial"/>
          <w:sz w:val="24"/>
          <w:szCs w:val="24"/>
        </w:rPr>
        <w:t>7</w:t>
      </w:r>
    </w:p>
    <w:p w:rsidR="001D50D4" w:rsidRPr="00123631" w:rsidRDefault="001D50D4" w:rsidP="001D50D4">
      <w:pPr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>OBJETO</w:t>
      </w:r>
      <w:r w:rsidRPr="00123631">
        <w:rPr>
          <w:rFonts w:ascii="Garamond" w:hAnsi="Garamond" w:cs="Arial"/>
          <w:b/>
          <w:sz w:val="24"/>
          <w:szCs w:val="24"/>
        </w:rPr>
        <w:t xml:space="preserve">:    </w:t>
      </w:r>
      <w:r w:rsidRPr="00123631">
        <w:rPr>
          <w:rFonts w:ascii="Garamond" w:hAnsi="Garamond" w:cs="Arial"/>
          <w:b/>
          <w:sz w:val="24"/>
          <w:szCs w:val="24"/>
        </w:rPr>
        <w:tab/>
      </w:r>
      <w:r w:rsidRPr="00123631">
        <w:rPr>
          <w:rFonts w:ascii="Garamond" w:hAnsi="Garamond" w:cs="Arial"/>
          <w:sz w:val="24"/>
          <w:szCs w:val="24"/>
        </w:rPr>
        <w:t>Projeto de Lei</w:t>
      </w:r>
      <w:r w:rsidR="00150101">
        <w:rPr>
          <w:rFonts w:ascii="Garamond" w:hAnsi="Garamond" w:cs="Arial"/>
          <w:sz w:val="24"/>
          <w:szCs w:val="24"/>
        </w:rPr>
        <w:t xml:space="preserve"> n. 4510/2016 </w:t>
      </w:r>
      <w:r w:rsidRPr="00123631">
        <w:rPr>
          <w:rFonts w:ascii="Garamond" w:hAnsi="Garamond" w:cs="Arial"/>
          <w:sz w:val="24"/>
          <w:szCs w:val="24"/>
        </w:rPr>
        <w:t>que “</w:t>
      </w:r>
      <w:r w:rsidR="00150101">
        <w:rPr>
          <w:rFonts w:ascii="Garamond" w:hAnsi="Garamond" w:cs="Arial"/>
          <w:sz w:val="24"/>
          <w:szCs w:val="24"/>
        </w:rPr>
        <w:t>Autoriza o Executivo a alienar faixas de terrenos que especifica</w:t>
      </w:r>
      <w:r>
        <w:rPr>
          <w:rFonts w:ascii="Garamond" w:hAnsi="Garamond" w:cs="Arial"/>
          <w:sz w:val="24"/>
          <w:szCs w:val="24"/>
        </w:rPr>
        <w:t>”</w:t>
      </w:r>
    </w:p>
    <w:p w:rsidR="001D50D4" w:rsidRPr="000C782C" w:rsidRDefault="001D50D4" w:rsidP="001D50D4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>AUTORIA</w:t>
      </w:r>
      <w:r w:rsidRPr="000C782C">
        <w:rPr>
          <w:rFonts w:ascii="Garamond" w:hAnsi="Garamond" w:cs="Arial"/>
          <w:sz w:val="24"/>
          <w:szCs w:val="24"/>
        </w:rPr>
        <w:t xml:space="preserve">: </w:t>
      </w:r>
      <w:r>
        <w:rPr>
          <w:rFonts w:ascii="Garamond" w:hAnsi="Garamond" w:cs="Arial"/>
          <w:sz w:val="24"/>
          <w:szCs w:val="24"/>
        </w:rPr>
        <w:t xml:space="preserve">   </w:t>
      </w:r>
      <w:r w:rsidRPr="000C782C">
        <w:rPr>
          <w:rFonts w:ascii="Garamond" w:hAnsi="Garamond" w:cs="Arial"/>
          <w:sz w:val="24"/>
          <w:szCs w:val="24"/>
        </w:rPr>
        <w:t>Executivo Municipal</w:t>
      </w:r>
    </w:p>
    <w:p w:rsidR="001D50D4" w:rsidRPr="000C782C" w:rsidRDefault="001D50D4" w:rsidP="001D50D4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>RELATOR</w:t>
      </w:r>
      <w:r w:rsidRPr="000C782C">
        <w:rPr>
          <w:rFonts w:ascii="Garamond" w:hAnsi="Garamond" w:cs="Arial"/>
          <w:sz w:val="24"/>
          <w:szCs w:val="24"/>
        </w:rPr>
        <w:t xml:space="preserve">:   Vereador </w:t>
      </w:r>
      <w:r w:rsidR="000841B4">
        <w:rPr>
          <w:rFonts w:ascii="Garamond" w:hAnsi="Garamond" w:cs="Arial"/>
          <w:sz w:val="24"/>
          <w:szCs w:val="24"/>
        </w:rPr>
        <w:t>Otaviano Marque de Amorim</w:t>
      </w:r>
    </w:p>
    <w:p w:rsidR="001D50D4" w:rsidRDefault="001D50D4" w:rsidP="001D50D4">
      <w:pPr>
        <w:spacing w:after="0" w:line="240" w:lineRule="auto"/>
        <w:jc w:val="both"/>
        <w:rPr>
          <w:rFonts w:ascii="Garamond" w:hAnsi="Garamond" w:cs="Arial"/>
          <w:sz w:val="24"/>
          <w:szCs w:val="16"/>
        </w:rPr>
      </w:pPr>
    </w:p>
    <w:p w:rsidR="001D50D4" w:rsidRDefault="001D50D4" w:rsidP="00A758F3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Garamond" w:hAnsi="Garamond" w:cs="Arial"/>
          <w:b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>RELATÓRIO</w:t>
      </w:r>
    </w:p>
    <w:p w:rsidR="00A758F3" w:rsidRPr="000C782C" w:rsidRDefault="00A758F3" w:rsidP="00A758F3">
      <w:pPr>
        <w:pStyle w:val="PargrafodaLista"/>
        <w:spacing w:after="0" w:line="240" w:lineRule="auto"/>
        <w:contextualSpacing w:val="0"/>
        <w:jc w:val="both"/>
        <w:rPr>
          <w:rFonts w:ascii="Garamond" w:hAnsi="Garamond" w:cs="Arial"/>
          <w:b/>
          <w:sz w:val="24"/>
          <w:szCs w:val="24"/>
        </w:rPr>
      </w:pPr>
    </w:p>
    <w:p w:rsidR="00A758F3" w:rsidRDefault="00A758F3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 Executivo Municipal encaminhou o presente P</w:t>
      </w:r>
      <w:r w:rsidR="00150101">
        <w:rPr>
          <w:rFonts w:ascii="Garamond" w:hAnsi="Garamond" w:cs="Arial"/>
          <w:sz w:val="24"/>
          <w:szCs w:val="24"/>
        </w:rPr>
        <w:t>rojeto de Lei, a fim de obter autorização legislativa para alienar faixa de terreno.</w:t>
      </w:r>
    </w:p>
    <w:p w:rsidR="00150101" w:rsidRDefault="00150101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</w:p>
    <w:p w:rsidR="00150101" w:rsidRDefault="00150101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 projeto Lei foi  precedido de processo administrativo instruído com os requisitos legais previstos no artigo 18 da Lei Orgânica.</w:t>
      </w:r>
    </w:p>
    <w:p w:rsidR="00150101" w:rsidRDefault="00150101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</w:p>
    <w:p w:rsidR="001D50D4" w:rsidRPr="000C782C" w:rsidRDefault="001D50D4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</w:t>
      </w:r>
      <w:r w:rsidRPr="000C782C">
        <w:rPr>
          <w:rFonts w:ascii="Garamond" w:hAnsi="Garamond" w:cs="Arial"/>
          <w:sz w:val="24"/>
          <w:szCs w:val="24"/>
        </w:rPr>
        <w:t xml:space="preserve">oube a este </w:t>
      </w:r>
      <w:r>
        <w:rPr>
          <w:rFonts w:ascii="Garamond" w:hAnsi="Garamond" w:cs="Arial"/>
          <w:sz w:val="24"/>
          <w:szCs w:val="24"/>
        </w:rPr>
        <w:t>V</w:t>
      </w:r>
      <w:r w:rsidRPr="000C782C">
        <w:rPr>
          <w:rFonts w:ascii="Garamond" w:hAnsi="Garamond" w:cs="Arial"/>
          <w:sz w:val="24"/>
          <w:szCs w:val="24"/>
        </w:rPr>
        <w:t>ereador a relatoria.</w:t>
      </w:r>
    </w:p>
    <w:p w:rsidR="001D50D4" w:rsidRDefault="001D50D4" w:rsidP="001D50D4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</w:t>
      </w:r>
    </w:p>
    <w:p w:rsidR="001D50D4" w:rsidRPr="000C782C" w:rsidRDefault="001D50D4" w:rsidP="001D50D4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 xml:space="preserve">2. </w:t>
      </w:r>
      <w:r>
        <w:rPr>
          <w:rFonts w:ascii="Garamond" w:hAnsi="Garamond" w:cs="Arial"/>
          <w:b/>
          <w:sz w:val="24"/>
          <w:szCs w:val="24"/>
        </w:rPr>
        <w:t>RAZÕES</w:t>
      </w:r>
    </w:p>
    <w:p w:rsidR="00150101" w:rsidRDefault="00150101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</w:p>
    <w:p w:rsidR="0023137A" w:rsidRDefault="00150101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 Lei Orgânica do Município</w:t>
      </w:r>
      <w:r w:rsidR="0023137A">
        <w:rPr>
          <w:rFonts w:ascii="Garamond" w:hAnsi="Garamond" w:cs="Arial"/>
          <w:sz w:val="24"/>
          <w:szCs w:val="24"/>
        </w:rPr>
        <w:t>,</w:t>
      </w:r>
      <w:r>
        <w:rPr>
          <w:rFonts w:ascii="Garamond" w:hAnsi="Garamond" w:cs="Arial"/>
          <w:sz w:val="24"/>
          <w:szCs w:val="24"/>
        </w:rPr>
        <w:t xml:space="preserve"> prevê a possibilidade de alienação de bem imóvel tipificado</w:t>
      </w:r>
      <w:r w:rsidR="0023137A">
        <w:rPr>
          <w:rFonts w:ascii="Garamond" w:hAnsi="Garamond" w:cs="Arial"/>
          <w:sz w:val="24"/>
          <w:szCs w:val="24"/>
        </w:rPr>
        <w:t>s</w:t>
      </w:r>
      <w:r>
        <w:rPr>
          <w:rFonts w:ascii="Garamond" w:hAnsi="Garamond" w:cs="Arial"/>
          <w:sz w:val="24"/>
          <w:szCs w:val="24"/>
        </w:rPr>
        <w:t xml:space="preserve"> como faixa</w:t>
      </w:r>
      <w:r w:rsidR="0023137A">
        <w:rPr>
          <w:rFonts w:ascii="Garamond" w:hAnsi="Garamond" w:cs="Arial"/>
          <w:sz w:val="24"/>
          <w:szCs w:val="24"/>
        </w:rPr>
        <w:t>s</w:t>
      </w:r>
      <w:r>
        <w:rPr>
          <w:rFonts w:ascii="Garamond" w:hAnsi="Garamond" w:cs="Arial"/>
          <w:sz w:val="24"/>
          <w:szCs w:val="24"/>
        </w:rPr>
        <w:t xml:space="preserve"> remanescente</w:t>
      </w:r>
      <w:r w:rsidR="0023137A">
        <w:rPr>
          <w:rFonts w:ascii="Garamond" w:hAnsi="Garamond" w:cs="Arial"/>
          <w:sz w:val="24"/>
          <w:szCs w:val="24"/>
        </w:rPr>
        <w:t xml:space="preserve">s que não possuem </w:t>
      </w:r>
      <w:bookmarkStart w:id="0" w:name="_GoBack"/>
      <w:bookmarkEnd w:id="0"/>
      <w:r w:rsidR="0023137A">
        <w:rPr>
          <w:rFonts w:ascii="Garamond" w:hAnsi="Garamond" w:cs="Arial"/>
          <w:sz w:val="24"/>
          <w:szCs w:val="24"/>
        </w:rPr>
        <w:t>área mínima passível de edificação, senão vejamos:</w:t>
      </w:r>
    </w:p>
    <w:p w:rsidR="0023137A" w:rsidRDefault="0023137A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</w:p>
    <w:p w:rsidR="0023137A" w:rsidRPr="0023137A" w:rsidRDefault="0023137A" w:rsidP="0023137A">
      <w:pPr>
        <w:spacing w:after="0" w:line="240" w:lineRule="auto"/>
        <w:ind w:left="3402"/>
        <w:jc w:val="both"/>
        <w:rPr>
          <w:rFonts w:ascii="Garamond" w:hAnsi="Garamond" w:cs="Arial"/>
          <w:i/>
          <w:sz w:val="24"/>
          <w:szCs w:val="24"/>
        </w:rPr>
      </w:pPr>
      <w:r w:rsidRPr="0023137A">
        <w:rPr>
          <w:rFonts w:ascii="Garamond" w:hAnsi="Garamond" w:cs="Arial"/>
          <w:i/>
          <w:sz w:val="24"/>
          <w:szCs w:val="24"/>
        </w:rPr>
        <w:t>Art. 18. A alienação aos proprietários de imó</w:t>
      </w:r>
      <w:r w:rsidRPr="0023137A">
        <w:rPr>
          <w:rFonts w:ascii="Garamond" w:hAnsi="Garamond" w:cs="Arial"/>
          <w:i/>
          <w:sz w:val="24"/>
          <w:szCs w:val="24"/>
        </w:rPr>
        <w:t xml:space="preserve">veis lindeiros de áreas urbanas </w:t>
      </w:r>
      <w:r w:rsidRPr="0023137A">
        <w:rPr>
          <w:rFonts w:ascii="Garamond" w:hAnsi="Garamond" w:cs="Arial"/>
          <w:i/>
          <w:sz w:val="24"/>
          <w:szCs w:val="24"/>
        </w:rPr>
        <w:t>remanescentes e inaproveitáveis para edificação e outra destinação de interesse coletivo</w:t>
      </w:r>
      <w:r w:rsidRPr="0023137A">
        <w:rPr>
          <w:rFonts w:ascii="Garamond" w:hAnsi="Garamond" w:cs="Arial"/>
          <w:i/>
          <w:sz w:val="24"/>
          <w:szCs w:val="24"/>
        </w:rPr>
        <w:t xml:space="preserve"> </w:t>
      </w:r>
      <w:r w:rsidRPr="0023137A">
        <w:rPr>
          <w:rFonts w:ascii="Garamond" w:hAnsi="Garamond" w:cs="Arial"/>
          <w:i/>
          <w:sz w:val="24"/>
          <w:szCs w:val="24"/>
        </w:rPr>
        <w:t>resultante de obra pública dependerá de prévia avaliação e autorização Legislativa.</w:t>
      </w:r>
    </w:p>
    <w:p w:rsidR="001D50D4" w:rsidRPr="0023137A" w:rsidRDefault="0023137A" w:rsidP="0023137A">
      <w:pPr>
        <w:spacing w:after="0" w:line="240" w:lineRule="auto"/>
        <w:ind w:left="3402"/>
        <w:jc w:val="both"/>
        <w:rPr>
          <w:rFonts w:ascii="Garamond" w:hAnsi="Garamond" w:cs="Arial"/>
          <w:i/>
          <w:sz w:val="24"/>
          <w:szCs w:val="24"/>
        </w:rPr>
      </w:pPr>
      <w:r w:rsidRPr="0023137A">
        <w:rPr>
          <w:rFonts w:ascii="Garamond" w:hAnsi="Garamond" w:cs="Arial"/>
          <w:i/>
          <w:sz w:val="24"/>
          <w:szCs w:val="24"/>
        </w:rPr>
        <w:t>Parágrafo único. As áreas resultantes de m</w:t>
      </w:r>
      <w:r w:rsidRPr="0023137A">
        <w:rPr>
          <w:rFonts w:ascii="Garamond" w:hAnsi="Garamond" w:cs="Arial"/>
          <w:i/>
          <w:sz w:val="24"/>
          <w:szCs w:val="24"/>
        </w:rPr>
        <w:t xml:space="preserve">odificação de alinhamento serão </w:t>
      </w:r>
      <w:r w:rsidRPr="0023137A">
        <w:rPr>
          <w:rFonts w:ascii="Garamond" w:hAnsi="Garamond" w:cs="Arial"/>
          <w:i/>
          <w:sz w:val="24"/>
          <w:szCs w:val="24"/>
        </w:rPr>
        <w:t>alienadas obedecidas as mesmas condições.</w:t>
      </w:r>
      <w:r w:rsidRPr="0023137A">
        <w:rPr>
          <w:rFonts w:ascii="Garamond" w:hAnsi="Garamond" w:cs="Arial"/>
          <w:i/>
          <w:sz w:val="24"/>
          <w:szCs w:val="24"/>
        </w:rPr>
        <w:t xml:space="preserve"> </w:t>
      </w:r>
    </w:p>
    <w:p w:rsidR="001D50D4" w:rsidRDefault="001D50D4" w:rsidP="001D50D4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1D50D4" w:rsidRPr="00C37EAB" w:rsidRDefault="0023137A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Assim, o Executivo possui legitimidade para a alienação do imóvel aos lindeiros, mediante a autorização legislativa.</w:t>
      </w:r>
    </w:p>
    <w:p w:rsidR="0023137A" w:rsidRDefault="001D50D4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sz w:val="24"/>
          <w:szCs w:val="24"/>
        </w:rPr>
        <w:tab/>
      </w:r>
    </w:p>
    <w:p w:rsidR="001D50D4" w:rsidRPr="00955B36" w:rsidRDefault="001D50D4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  <w:r w:rsidRPr="00955B36">
        <w:rPr>
          <w:rFonts w:ascii="Garamond" w:hAnsi="Garamond" w:cs="Arial"/>
          <w:sz w:val="24"/>
          <w:szCs w:val="24"/>
        </w:rPr>
        <w:t>É como voto.</w:t>
      </w:r>
    </w:p>
    <w:p w:rsidR="001D50D4" w:rsidRPr="00955B36" w:rsidRDefault="001D50D4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</w:p>
    <w:p w:rsidR="001D50D4" w:rsidRPr="000C782C" w:rsidRDefault="001D50D4" w:rsidP="001D50D4">
      <w:pPr>
        <w:spacing w:after="0" w:line="240" w:lineRule="auto"/>
        <w:ind w:firstLine="1418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ab/>
        <w:t xml:space="preserve">Câmara Municipal de Patos de Minas, </w:t>
      </w:r>
      <w:r w:rsidR="00272167">
        <w:rPr>
          <w:rFonts w:ascii="Garamond" w:hAnsi="Garamond" w:cs="Arial"/>
          <w:sz w:val="24"/>
          <w:szCs w:val="24"/>
        </w:rPr>
        <w:t>19</w:t>
      </w:r>
      <w:r w:rsidRPr="000C782C">
        <w:rPr>
          <w:rFonts w:ascii="Garamond" w:hAnsi="Garamond" w:cs="Arial"/>
          <w:sz w:val="24"/>
          <w:szCs w:val="24"/>
        </w:rPr>
        <w:t xml:space="preserve"> de </w:t>
      </w:r>
      <w:r w:rsidR="00272167">
        <w:rPr>
          <w:rFonts w:ascii="Garamond" w:hAnsi="Garamond" w:cs="Arial"/>
          <w:sz w:val="24"/>
          <w:szCs w:val="24"/>
        </w:rPr>
        <w:t xml:space="preserve">janeiro </w:t>
      </w:r>
      <w:r w:rsidRPr="000C782C">
        <w:rPr>
          <w:rFonts w:ascii="Garamond" w:hAnsi="Garamond" w:cs="Arial"/>
          <w:sz w:val="24"/>
          <w:szCs w:val="24"/>
        </w:rPr>
        <w:t>de 201</w:t>
      </w:r>
      <w:r>
        <w:rPr>
          <w:rFonts w:ascii="Garamond" w:hAnsi="Garamond" w:cs="Arial"/>
          <w:sz w:val="24"/>
          <w:szCs w:val="24"/>
        </w:rPr>
        <w:t>7</w:t>
      </w:r>
      <w:r w:rsidRPr="000C782C">
        <w:rPr>
          <w:rFonts w:ascii="Garamond" w:hAnsi="Garamond" w:cs="Arial"/>
          <w:sz w:val="24"/>
          <w:szCs w:val="24"/>
        </w:rPr>
        <w:t>.</w:t>
      </w:r>
    </w:p>
    <w:p w:rsidR="001D50D4" w:rsidRPr="000C782C" w:rsidRDefault="001D50D4" w:rsidP="001D50D4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ab/>
      </w:r>
    </w:p>
    <w:p w:rsidR="001D50D4" w:rsidRPr="000C782C" w:rsidRDefault="001D50D4" w:rsidP="001D50D4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1D50D4" w:rsidRDefault="001D50D4" w:rsidP="001D50D4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 xml:space="preserve">Vereador </w:t>
      </w:r>
      <w:r w:rsidR="0023137A">
        <w:rPr>
          <w:rFonts w:ascii="Garamond" w:hAnsi="Garamond" w:cs="Arial"/>
          <w:b/>
          <w:sz w:val="24"/>
          <w:szCs w:val="24"/>
        </w:rPr>
        <w:t>OTAVIANO MARQUES DE AMORIM</w:t>
      </w:r>
    </w:p>
    <w:p w:rsidR="001D50D4" w:rsidRPr="000C782C" w:rsidRDefault="001D50D4" w:rsidP="001D50D4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 xml:space="preserve">           </w:t>
      </w:r>
      <w:r>
        <w:rPr>
          <w:rFonts w:ascii="Garamond" w:hAnsi="Garamond" w:cs="Arial"/>
          <w:sz w:val="24"/>
          <w:szCs w:val="24"/>
        </w:rPr>
        <w:t xml:space="preserve"> </w:t>
      </w:r>
      <w:r w:rsidRPr="000C782C">
        <w:rPr>
          <w:rFonts w:ascii="Garamond" w:hAnsi="Garamond" w:cs="Arial"/>
          <w:sz w:val="24"/>
          <w:szCs w:val="24"/>
        </w:rPr>
        <w:t>Relator</w:t>
      </w:r>
    </w:p>
    <w:p w:rsidR="001D50D4" w:rsidRPr="000C782C" w:rsidRDefault="001D50D4" w:rsidP="001D50D4">
      <w:pPr>
        <w:autoSpaceDE w:val="0"/>
        <w:autoSpaceDN w:val="0"/>
        <w:adjustRightInd w:val="0"/>
        <w:spacing w:after="120" w:line="240" w:lineRule="auto"/>
        <w:rPr>
          <w:rFonts w:ascii="Garamond" w:hAnsi="Garamond" w:cs="Arial"/>
          <w:sz w:val="24"/>
          <w:szCs w:val="16"/>
        </w:rPr>
      </w:pPr>
    </w:p>
    <w:p w:rsidR="001D50D4" w:rsidRPr="000C782C" w:rsidRDefault="001D50D4" w:rsidP="001D50D4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ab/>
        <w:t>Vereador</w:t>
      </w:r>
      <w:r w:rsidR="0023137A">
        <w:rPr>
          <w:rFonts w:ascii="Garamond" w:hAnsi="Garamond" w:cs="Arial"/>
          <w:b/>
          <w:sz w:val="24"/>
          <w:szCs w:val="24"/>
        </w:rPr>
        <w:t xml:space="preserve"> MARIA DALVA DA MOTA AZEVEDO</w:t>
      </w:r>
    </w:p>
    <w:p w:rsidR="001D50D4" w:rsidRPr="000C782C" w:rsidRDefault="001D50D4" w:rsidP="001D50D4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ab/>
        <w:t>Membro da CLJR</w:t>
      </w:r>
    </w:p>
    <w:p w:rsidR="001D50D4" w:rsidRPr="000C782C" w:rsidRDefault="001D50D4" w:rsidP="001D50D4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1D50D4" w:rsidRPr="000C782C" w:rsidRDefault="001D50D4" w:rsidP="001D50D4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1D50D4" w:rsidRDefault="001D50D4" w:rsidP="001D50D4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0C782C">
        <w:rPr>
          <w:rFonts w:ascii="Garamond" w:hAnsi="Garamond" w:cs="Arial"/>
          <w:b/>
          <w:sz w:val="24"/>
          <w:szCs w:val="24"/>
        </w:rPr>
        <w:t xml:space="preserve"> </w:t>
      </w:r>
      <w:r w:rsidRPr="000C782C">
        <w:rPr>
          <w:rFonts w:ascii="Garamond" w:hAnsi="Garamond" w:cs="Arial"/>
          <w:b/>
          <w:sz w:val="24"/>
          <w:szCs w:val="24"/>
        </w:rPr>
        <w:tab/>
        <w:t xml:space="preserve">Vereador </w:t>
      </w:r>
      <w:r w:rsidR="0023137A">
        <w:rPr>
          <w:rFonts w:ascii="Garamond" w:hAnsi="Garamond" w:cs="Arial"/>
          <w:b/>
          <w:sz w:val="24"/>
          <w:szCs w:val="24"/>
        </w:rPr>
        <w:t>ISAIAS MARTINS OLIVEIRA</w:t>
      </w:r>
    </w:p>
    <w:p w:rsidR="009B5863" w:rsidRPr="0023137A" w:rsidRDefault="001D50D4" w:rsidP="0023137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C782C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Membro</w:t>
      </w:r>
      <w:r w:rsidR="0023137A">
        <w:rPr>
          <w:rFonts w:ascii="Garamond" w:hAnsi="Garamond" w:cs="Arial"/>
          <w:sz w:val="24"/>
          <w:szCs w:val="24"/>
        </w:rPr>
        <w:t xml:space="preserve"> da CLJR</w:t>
      </w:r>
    </w:p>
    <w:sectPr w:rsidR="009B5863" w:rsidRPr="0023137A" w:rsidSect="00B57F88"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47AEF"/>
    <w:multiLevelType w:val="hybridMultilevel"/>
    <w:tmpl w:val="48D6B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D4"/>
    <w:rsid w:val="000841B4"/>
    <w:rsid w:val="00150101"/>
    <w:rsid w:val="001C3669"/>
    <w:rsid w:val="001D50D4"/>
    <w:rsid w:val="0023137A"/>
    <w:rsid w:val="00272167"/>
    <w:rsid w:val="005949E6"/>
    <w:rsid w:val="009B5863"/>
    <w:rsid w:val="00A7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E1AB"/>
  <w15:chartTrackingRefBased/>
  <w15:docId w15:val="{FE4BB43B-42F0-44AE-BA6F-B301F756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0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0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3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Virgílio Ferreira</cp:lastModifiedBy>
  <cp:revision>1</cp:revision>
  <cp:lastPrinted>2017-01-19T16:11:00Z</cp:lastPrinted>
  <dcterms:created xsi:type="dcterms:W3CDTF">2017-01-19T13:26:00Z</dcterms:created>
  <dcterms:modified xsi:type="dcterms:W3CDTF">2017-01-19T16:13:00Z</dcterms:modified>
</cp:coreProperties>
</file>