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BF" w:rsidRPr="002E4357" w:rsidRDefault="00B474BF" w:rsidP="00B474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>
        <w:rPr>
          <w:rFonts w:ascii="Garamond" w:hAnsi="Garamond" w:cs="Times New Roman"/>
          <w:b/>
          <w:sz w:val="24"/>
          <w:szCs w:val="24"/>
        </w:rPr>
        <w:t xml:space="preserve"> DE AGRICULTURA, ABASTECIMENTO, INDÚSTRIA, COMÉRCIO, AGROPECUÁRIA E DEFESA DO CONSUMIDOR</w:t>
      </w:r>
    </w:p>
    <w:p w:rsidR="00B474BF" w:rsidRDefault="00B474BF" w:rsidP="00B474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474BF" w:rsidRPr="002E4357" w:rsidRDefault="00B474BF" w:rsidP="00B474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003/2016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B474BF" w:rsidRDefault="00B474BF" w:rsidP="00B474BF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>
        <w:rPr>
          <w:rFonts w:ascii="Garamond" w:hAnsi="Garamond" w:cs="Times New Roman"/>
          <w:sz w:val="24"/>
          <w:szCs w:val="24"/>
        </w:rPr>
        <w:t>:      Projeto de Lei nº. 4.314</w:t>
      </w:r>
      <w:r w:rsidRPr="002E4357">
        <w:rPr>
          <w:rFonts w:ascii="Garamond" w:hAnsi="Garamond" w:cs="Times New Roman"/>
          <w:sz w:val="24"/>
          <w:szCs w:val="24"/>
        </w:rPr>
        <w:t xml:space="preserve">, que </w:t>
      </w:r>
      <w:r>
        <w:rPr>
          <w:rFonts w:ascii="Garamond" w:hAnsi="Garamond" w:cs="Times New Roman"/>
          <w:sz w:val="24"/>
          <w:szCs w:val="24"/>
        </w:rPr>
        <w:t>“</w:t>
      </w:r>
      <w:bookmarkStart w:id="0" w:name="_GoBack"/>
      <w:r>
        <w:rPr>
          <w:rFonts w:ascii="Garamond" w:hAnsi="Garamond" w:cs="Times New Roman"/>
          <w:sz w:val="24"/>
          <w:szCs w:val="24"/>
        </w:rPr>
        <w:t>Acrescenta parágrafo único ao art. 1º da Lei nº. 5.768, de 14 de julho de 2006, que dispõe sobre o atendimento a usuário em estabelecimento bancário no município.</w:t>
      </w:r>
      <w:bookmarkEnd w:id="0"/>
      <w:r>
        <w:rPr>
          <w:rFonts w:ascii="Garamond" w:hAnsi="Garamond" w:cs="Times New Roman"/>
          <w:sz w:val="24"/>
          <w:szCs w:val="24"/>
        </w:rPr>
        <w:t>”</w:t>
      </w:r>
    </w:p>
    <w:p w:rsidR="00B474BF" w:rsidRPr="002E4357" w:rsidRDefault="00B474BF" w:rsidP="00B474BF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>
        <w:rPr>
          <w:rFonts w:ascii="Garamond" w:hAnsi="Garamond" w:cs="Times New Roman"/>
          <w:sz w:val="24"/>
          <w:szCs w:val="24"/>
        </w:rPr>
        <w:t>:       Vereador ANTÔNIO FERREIRA DA ROCHA</w:t>
      </w:r>
    </w:p>
    <w:p w:rsidR="00B474BF" w:rsidRDefault="00B474BF" w:rsidP="00B474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 xml:space="preserve">Vereador VALDIR REIS DE JESUS    </w:t>
      </w:r>
    </w:p>
    <w:p w:rsidR="00B474BF" w:rsidRPr="004D4C4B" w:rsidRDefault="00B474BF" w:rsidP="00B474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4BF" w:rsidRDefault="00B474BF" w:rsidP="00B474BF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B474BF" w:rsidRPr="006C7B46" w:rsidRDefault="00B474BF" w:rsidP="00B474BF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C7B46">
        <w:rPr>
          <w:rFonts w:ascii="Garamond" w:hAnsi="Garamond" w:cs="Times New Roman"/>
          <w:sz w:val="24"/>
          <w:szCs w:val="24"/>
        </w:rPr>
        <w:t>O presente projeto de lei, no que tange a sua constitucionalidade, legalidade e regimentalidade, fora aprovado pelo plenário na primeira fase de discussão e votação, em consonância com o parecer exarado pela Comissão de Legislação, Justiça e Redação.</w:t>
      </w:r>
    </w:p>
    <w:p w:rsidR="00B474BF" w:rsidRPr="006C7B46" w:rsidRDefault="00B474BF" w:rsidP="00B474BF">
      <w:pPr>
        <w:pStyle w:val="PargrafodaLista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4BF" w:rsidRDefault="00B474BF" w:rsidP="00B474BF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C7B46">
        <w:rPr>
          <w:rFonts w:ascii="Garamond" w:hAnsi="Garamond" w:cs="Times New Roman"/>
          <w:sz w:val="24"/>
          <w:szCs w:val="24"/>
        </w:rPr>
        <w:t>A Comissão designada para emitir Parecer de Mérito ao Projeto de Lei nº 4</w:t>
      </w:r>
      <w:r>
        <w:rPr>
          <w:rFonts w:ascii="Garamond" w:hAnsi="Garamond" w:cs="Times New Roman"/>
          <w:sz w:val="24"/>
          <w:szCs w:val="24"/>
        </w:rPr>
        <w:t>.314</w:t>
      </w:r>
      <w:r w:rsidRPr="006C7B46">
        <w:rPr>
          <w:rFonts w:ascii="Garamond" w:hAnsi="Garamond" w:cs="Times New Roman"/>
          <w:sz w:val="24"/>
          <w:szCs w:val="24"/>
        </w:rPr>
        <w:t xml:space="preserve">/2016, à vista das informações expostas pelo seu autor, bem como a partir da análise dos documentos carreados ao processo, opina pela conveniência/aprovação, por se tratar de </w:t>
      </w:r>
      <w:r>
        <w:rPr>
          <w:rFonts w:ascii="Garamond" w:hAnsi="Garamond" w:cs="Times New Roman"/>
          <w:sz w:val="24"/>
          <w:szCs w:val="24"/>
        </w:rPr>
        <w:t>proposta que atende ao interesse público já que visa ampliar a proteção estabelecida pela Lei nº. 5.768 de 14 de julho de 2006 aos usuários de estabelecimentos de crédito.</w:t>
      </w:r>
    </w:p>
    <w:p w:rsidR="00B474BF" w:rsidRDefault="00B474BF" w:rsidP="00B474BF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B474BF" w:rsidRPr="001F40D2" w:rsidRDefault="00B474BF" w:rsidP="00B474BF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1F40D2">
        <w:rPr>
          <w:rFonts w:ascii="Garamond" w:hAnsi="Garamond"/>
          <w:sz w:val="24"/>
          <w:szCs w:val="24"/>
        </w:rPr>
        <w:t xml:space="preserve">Face ao exposto, voto pela </w:t>
      </w:r>
      <w:r w:rsidRPr="001F40D2">
        <w:rPr>
          <w:rFonts w:ascii="Garamond" w:hAnsi="Garamond"/>
          <w:b/>
          <w:sz w:val="24"/>
          <w:szCs w:val="24"/>
        </w:rPr>
        <w:t>aprovação</w:t>
      </w:r>
      <w:r w:rsidRPr="001F40D2">
        <w:rPr>
          <w:rFonts w:ascii="Garamond" w:hAnsi="Garamond"/>
          <w:sz w:val="24"/>
          <w:szCs w:val="24"/>
        </w:rPr>
        <w:t xml:space="preserve"> do projeto de lei em questão em segundo turno de votação.</w:t>
      </w:r>
    </w:p>
    <w:p w:rsidR="00B474BF" w:rsidRDefault="00B474BF" w:rsidP="00B474BF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474BF" w:rsidRPr="002E4357" w:rsidRDefault="00B474BF" w:rsidP="00B474BF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17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>
        <w:rPr>
          <w:rFonts w:ascii="Garamond" w:hAnsi="Garamond" w:cs="Times New Roman"/>
          <w:sz w:val="24"/>
          <w:szCs w:val="24"/>
        </w:rPr>
        <w:t>março de 2016</w:t>
      </w:r>
      <w:r w:rsidRPr="002E4357">
        <w:rPr>
          <w:rFonts w:ascii="Garamond" w:hAnsi="Garamond" w:cs="Times New Roman"/>
          <w:sz w:val="24"/>
          <w:szCs w:val="24"/>
        </w:rPr>
        <w:t>.</w:t>
      </w:r>
    </w:p>
    <w:p w:rsidR="00B474BF" w:rsidRDefault="00B474BF" w:rsidP="00B474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B474BF" w:rsidRPr="002E4357" w:rsidRDefault="00B474BF" w:rsidP="00B474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4BF" w:rsidRPr="00F557CB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Relator </w:t>
      </w:r>
      <w:r>
        <w:rPr>
          <w:rFonts w:ascii="Garamond" w:hAnsi="Garamond" w:cs="Times New Roman"/>
          <w:b/>
          <w:sz w:val="24"/>
          <w:szCs w:val="24"/>
        </w:rPr>
        <w:t>VALDIR REIS DE JESUS</w:t>
      </w:r>
      <w:r w:rsidRPr="00F557CB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B474BF" w:rsidRPr="002E4357" w:rsidRDefault="00B474BF" w:rsidP="00B474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4BF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474BF" w:rsidRPr="00F557CB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Pr="00F557C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B474BF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474BF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474BF" w:rsidRPr="00F557CB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Pr="00F557CB">
        <w:rPr>
          <w:rFonts w:ascii="Garamond" w:hAnsi="Garamond" w:cs="Times New Roman"/>
          <w:b/>
          <w:sz w:val="24"/>
          <w:szCs w:val="24"/>
        </w:rPr>
        <w:t>JOSÉ OSMAR DE CASTRO - Guiguim</w:t>
      </w:r>
    </w:p>
    <w:p w:rsidR="00B474BF" w:rsidRDefault="00B474BF" w:rsidP="00B47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474BF" w:rsidRPr="002E4357" w:rsidRDefault="00B474BF" w:rsidP="00B474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474BF" w:rsidRDefault="00B474BF" w:rsidP="00B474BF"/>
    <w:p w:rsidR="001D183C" w:rsidRPr="00B474BF" w:rsidRDefault="001D183C" w:rsidP="00B474BF"/>
    <w:sectPr w:rsidR="001D183C" w:rsidRPr="00B474BF" w:rsidSect="005D0692">
      <w:pgSz w:w="11906" w:h="16838" w:code="9"/>
      <w:pgMar w:top="2495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2DA9"/>
    <w:rsid w:val="00084F1D"/>
    <w:rsid w:val="00094027"/>
    <w:rsid w:val="00094187"/>
    <w:rsid w:val="000C6F5D"/>
    <w:rsid w:val="000D4B58"/>
    <w:rsid w:val="000E727F"/>
    <w:rsid w:val="000E77B3"/>
    <w:rsid w:val="000F2192"/>
    <w:rsid w:val="001016FE"/>
    <w:rsid w:val="00116A0D"/>
    <w:rsid w:val="00123627"/>
    <w:rsid w:val="00135C85"/>
    <w:rsid w:val="00140FE0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40D2"/>
    <w:rsid w:val="001F5079"/>
    <w:rsid w:val="001F69A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27BA2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6581"/>
    <w:rsid w:val="00507791"/>
    <w:rsid w:val="0051233B"/>
    <w:rsid w:val="0054699B"/>
    <w:rsid w:val="00546A2B"/>
    <w:rsid w:val="00552F16"/>
    <w:rsid w:val="00561D89"/>
    <w:rsid w:val="005754A6"/>
    <w:rsid w:val="005A49A5"/>
    <w:rsid w:val="005A6F06"/>
    <w:rsid w:val="005B497E"/>
    <w:rsid w:val="005C676D"/>
    <w:rsid w:val="005D0692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4480"/>
    <w:rsid w:val="00695312"/>
    <w:rsid w:val="006A27CA"/>
    <w:rsid w:val="006B08C0"/>
    <w:rsid w:val="006C15E2"/>
    <w:rsid w:val="006C7B46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5A82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8E3137"/>
    <w:rsid w:val="009005B7"/>
    <w:rsid w:val="00907E3B"/>
    <w:rsid w:val="00917D38"/>
    <w:rsid w:val="00940634"/>
    <w:rsid w:val="0094156A"/>
    <w:rsid w:val="00952EE1"/>
    <w:rsid w:val="00967DBD"/>
    <w:rsid w:val="0097195B"/>
    <w:rsid w:val="0097523C"/>
    <w:rsid w:val="0098352C"/>
    <w:rsid w:val="00992281"/>
    <w:rsid w:val="009B0618"/>
    <w:rsid w:val="009B1D71"/>
    <w:rsid w:val="009B5238"/>
    <w:rsid w:val="009C58BD"/>
    <w:rsid w:val="009D19BB"/>
    <w:rsid w:val="009E0874"/>
    <w:rsid w:val="009E4224"/>
    <w:rsid w:val="009F133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73F5"/>
    <w:rsid w:val="00AB3EF2"/>
    <w:rsid w:val="00AC0BAD"/>
    <w:rsid w:val="00AC2A0B"/>
    <w:rsid w:val="00AC6B3D"/>
    <w:rsid w:val="00AD6BE3"/>
    <w:rsid w:val="00AD7A3E"/>
    <w:rsid w:val="00AE4DE3"/>
    <w:rsid w:val="00AF0749"/>
    <w:rsid w:val="00AF6CDB"/>
    <w:rsid w:val="00B07A9D"/>
    <w:rsid w:val="00B25D3B"/>
    <w:rsid w:val="00B326AA"/>
    <w:rsid w:val="00B474BF"/>
    <w:rsid w:val="00B47E5E"/>
    <w:rsid w:val="00B636A1"/>
    <w:rsid w:val="00B72B50"/>
    <w:rsid w:val="00B9097A"/>
    <w:rsid w:val="00B97707"/>
    <w:rsid w:val="00BB4154"/>
    <w:rsid w:val="00BC53DB"/>
    <w:rsid w:val="00BC772C"/>
    <w:rsid w:val="00BD7C20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40B13"/>
    <w:rsid w:val="00D574DF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27363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57CB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47B33-C26D-4DB6-86A4-B2F4B642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D0F2-0F08-4539-B944-F33CA396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2</cp:revision>
  <cp:lastPrinted>2015-08-13T17:08:00Z</cp:lastPrinted>
  <dcterms:created xsi:type="dcterms:W3CDTF">2016-03-16T21:07:00Z</dcterms:created>
  <dcterms:modified xsi:type="dcterms:W3CDTF">2016-03-16T21:07:00Z</dcterms:modified>
</cp:coreProperties>
</file>