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263E1E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193</w:t>
      </w:r>
      <w:r w:rsidR="00155649" w:rsidRPr="0050154E">
        <w:rPr>
          <w:rFonts w:ascii="Garamond" w:hAnsi="Garamond" w:cs="Times New Roman"/>
          <w:b/>
          <w:sz w:val="26"/>
          <w:szCs w:val="23"/>
        </w:rPr>
        <w:t>/2015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A82A2F">
        <w:rPr>
          <w:rFonts w:ascii="Garamond" w:hAnsi="Garamond" w:cs="Times New Roman"/>
          <w:sz w:val="26"/>
          <w:szCs w:val="23"/>
        </w:rPr>
        <w:t>Projeto de Lei nº. 4.266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A82A2F" w:rsidRPr="0050154E">
        <w:rPr>
          <w:rFonts w:ascii="Garamond" w:hAnsi="Garamond" w:cs="Times New Roman"/>
          <w:sz w:val="26"/>
          <w:szCs w:val="23"/>
        </w:rPr>
        <w:t>Denomina</w:t>
      </w:r>
      <w:r w:rsidR="00263E1E">
        <w:rPr>
          <w:rFonts w:ascii="Garamond" w:hAnsi="Garamond" w:cs="Times New Roman"/>
          <w:sz w:val="26"/>
          <w:szCs w:val="23"/>
        </w:rPr>
        <w:t xml:space="preserve"> Genésia Carolina </w:t>
      </w:r>
      <w:proofErr w:type="gramStart"/>
      <w:r w:rsidR="00263E1E">
        <w:rPr>
          <w:rFonts w:ascii="Garamond" w:hAnsi="Garamond" w:cs="Times New Roman"/>
          <w:sz w:val="26"/>
          <w:szCs w:val="23"/>
        </w:rPr>
        <w:t>Araújo  a</w:t>
      </w:r>
      <w:proofErr w:type="gramEnd"/>
      <w:r w:rsidR="00263E1E">
        <w:rPr>
          <w:rFonts w:ascii="Garamond" w:hAnsi="Garamond" w:cs="Times New Roman"/>
          <w:sz w:val="26"/>
          <w:szCs w:val="23"/>
        </w:rPr>
        <w:t xml:space="preserve"> atual Rua 02, localizada no Distrito Industrial I</w:t>
      </w:r>
      <w:r w:rsidR="00A82A2F">
        <w:rPr>
          <w:rFonts w:ascii="Garamond" w:hAnsi="Garamond" w:cs="Times New Roman"/>
          <w:sz w:val="26"/>
          <w:szCs w:val="23"/>
        </w:rPr>
        <w:t>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A82A2F">
        <w:rPr>
          <w:rFonts w:ascii="Garamond" w:hAnsi="Garamond" w:cs="Times New Roman"/>
          <w:sz w:val="26"/>
          <w:szCs w:val="23"/>
        </w:rPr>
        <w:t xml:space="preserve">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ador BRAZ PAULO DE OLIVEIRA JÚNIOR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C86446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3779B2">
        <w:rPr>
          <w:rFonts w:ascii="Garamond" w:hAnsi="Garamond" w:cs="Times New Roman"/>
          <w:sz w:val="26"/>
          <w:szCs w:val="23"/>
        </w:rPr>
        <w:t>d</w:t>
      </w:r>
      <w:r w:rsidR="003779B2" w:rsidRPr="0050154E">
        <w:rPr>
          <w:rFonts w:ascii="Garamond" w:hAnsi="Garamond" w:cs="Times New Roman"/>
          <w:sz w:val="26"/>
          <w:szCs w:val="23"/>
        </w:rPr>
        <w:t>enomina</w:t>
      </w:r>
      <w:r w:rsidR="003779B2">
        <w:rPr>
          <w:rFonts w:ascii="Garamond" w:hAnsi="Garamond" w:cs="Times New Roman"/>
          <w:sz w:val="26"/>
          <w:szCs w:val="23"/>
        </w:rPr>
        <w:t>r</w:t>
      </w:r>
      <w:r w:rsidR="00474DF1">
        <w:rPr>
          <w:rFonts w:ascii="Garamond" w:hAnsi="Garamond" w:cs="Times New Roman"/>
          <w:sz w:val="26"/>
          <w:szCs w:val="23"/>
        </w:rPr>
        <w:t xml:space="preserve"> </w:t>
      </w:r>
      <w:r w:rsidR="00263E1E">
        <w:rPr>
          <w:rFonts w:ascii="Garamond" w:hAnsi="Garamond" w:cs="Times New Roman"/>
          <w:sz w:val="26"/>
          <w:szCs w:val="23"/>
        </w:rPr>
        <w:t xml:space="preserve">Genésia Carolina </w:t>
      </w:r>
      <w:proofErr w:type="gramStart"/>
      <w:r w:rsidR="00263E1E">
        <w:rPr>
          <w:rFonts w:ascii="Garamond" w:hAnsi="Garamond" w:cs="Times New Roman"/>
          <w:sz w:val="26"/>
          <w:szCs w:val="23"/>
        </w:rPr>
        <w:t>Araújo  a</w:t>
      </w:r>
      <w:proofErr w:type="gramEnd"/>
      <w:r w:rsidR="00263E1E">
        <w:rPr>
          <w:rFonts w:ascii="Garamond" w:hAnsi="Garamond" w:cs="Times New Roman"/>
          <w:sz w:val="26"/>
          <w:szCs w:val="23"/>
        </w:rPr>
        <w:t xml:space="preserve"> atual Rua 02, localizada no Distrito Industrial I</w:t>
      </w:r>
      <w:r w:rsidR="00A82A2F">
        <w:rPr>
          <w:rFonts w:ascii="Garamond" w:hAnsi="Garamond" w:cs="Times New Roman"/>
          <w:sz w:val="26"/>
          <w:szCs w:val="23"/>
        </w:rPr>
        <w:t>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>ofício proveniente da gerência de informações técnicas da Prefeitura Municipal de Patos de Minas, por meio do qual restou informado que a denominação pretendida no presente projeto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55649" w:rsidRPr="0050154E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A82A2F">
        <w:rPr>
          <w:rFonts w:ascii="Garamond" w:hAnsi="Garamond" w:cs="Times New Roman"/>
          <w:sz w:val="26"/>
          <w:szCs w:val="23"/>
        </w:rPr>
        <w:t>14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3779B2">
        <w:rPr>
          <w:rFonts w:ascii="Garamond" w:hAnsi="Garamond" w:cs="Times New Roman"/>
          <w:sz w:val="26"/>
          <w:szCs w:val="23"/>
        </w:rPr>
        <w:t>dez</w:t>
      </w:r>
      <w:r w:rsidR="00D119BB">
        <w:rPr>
          <w:rFonts w:ascii="Garamond" w:hAnsi="Garamond" w:cs="Times New Roman"/>
          <w:sz w:val="26"/>
          <w:szCs w:val="23"/>
        </w:rPr>
        <w:t>em</w:t>
      </w:r>
      <w:r w:rsidR="00C86446">
        <w:rPr>
          <w:rFonts w:ascii="Garamond" w:hAnsi="Garamond" w:cs="Times New Roman"/>
          <w:sz w:val="26"/>
          <w:szCs w:val="23"/>
        </w:rPr>
        <w:t>bro</w:t>
      </w:r>
      <w:r w:rsidRPr="0050154E">
        <w:rPr>
          <w:rFonts w:ascii="Garamond" w:hAnsi="Garamond" w:cs="Times New Roman"/>
          <w:sz w:val="26"/>
          <w:szCs w:val="23"/>
        </w:rPr>
        <w:t xml:space="preserve"> de 2015.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C5443D">
        <w:rPr>
          <w:rFonts w:ascii="Garamond" w:hAnsi="Garamond" w:cs="Times New Roman"/>
          <w:b/>
          <w:sz w:val="26"/>
          <w:szCs w:val="23"/>
        </w:rPr>
        <w:t>Braz Paulo de Oliveira Júnior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6640E0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C5443D">
        <w:rPr>
          <w:rFonts w:ascii="Garamond" w:hAnsi="Garamond" w:cs="Times New Roman"/>
          <w:b/>
          <w:sz w:val="26"/>
          <w:szCs w:val="23"/>
        </w:rPr>
        <w:t>Bartolomeu Ferreira Ribeiro</w:t>
      </w:r>
      <w:bookmarkStart w:id="0" w:name="_GoBack"/>
      <w:bookmarkEnd w:id="0"/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3E1E"/>
    <w:rsid w:val="002B265E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779B2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325A6"/>
    <w:rsid w:val="0045176A"/>
    <w:rsid w:val="0046440D"/>
    <w:rsid w:val="00465B14"/>
    <w:rsid w:val="00474DF1"/>
    <w:rsid w:val="00475BB4"/>
    <w:rsid w:val="00481E2D"/>
    <w:rsid w:val="00491626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640E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478C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E2B39"/>
    <w:rsid w:val="00D119BB"/>
    <w:rsid w:val="00D11A0D"/>
    <w:rsid w:val="00D16E0A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75CDC-94C7-41D1-BBBB-037358DD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3</cp:revision>
  <cp:lastPrinted>2015-12-08T18:19:00Z</cp:lastPrinted>
  <dcterms:created xsi:type="dcterms:W3CDTF">2015-12-11T16:03:00Z</dcterms:created>
  <dcterms:modified xsi:type="dcterms:W3CDTF">2015-12-11T16:05:00Z</dcterms:modified>
</cp:coreProperties>
</file>