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09478B" w:rsidRDefault="00F82549" w:rsidP="0009478B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bookmarkStart w:id="0" w:name="_GoBack"/>
      <w:bookmarkEnd w:id="0"/>
      <w:r w:rsidRPr="0009478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09478B" w:rsidRDefault="00803470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AC29DD" w:rsidRDefault="000E727F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09478B">
        <w:rPr>
          <w:rFonts w:ascii="Garamond" w:hAnsi="Garamond" w:cs="Times New Roman"/>
          <w:b/>
          <w:sz w:val="26"/>
          <w:szCs w:val="26"/>
        </w:rPr>
        <w:t>º</w:t>
      </w:r>
      <w:r w:rsidR="006257FE" w:rsidRPr="0009478B">
        <w:rPr>
          <w:rFonts w:ascii="Garamond" w:hAnsi="Garamond" w:cs="Times New Roman"/>
          <w:b/>
          <w:sz w:val="26"/>
          <w:szCs w:val="26"/>
        </w:rPr>
        <w:t>.</w:t>
      </w:r>
      <w:r w:rsidR="00E25CE2" w:rsidRPr="0009478B">
        <w:rPr>
          <w:rFonts w:ascii="Garamond" w:hAnsi="Garamond" w:cs="Times New Roman"/>
          <w:b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b/>
          <w:sz w:val="26"/>
          <w:szCs w:val="26"/>
        </w:rPr>
        <w:t>1</w:t>
      </w:r>
      <w:r w:rsidR="00601DC5">
        <w:rPr>
          <w:rFonts w:ascii="Garamond" w:hAnsi="Garamond" w:cs="Times New Roman"/>
          <w:b/>
          <w:sz w:val="26"/>
          <w:szCs w:val="26"/>
        </w:rPr>
        <w:t>8</w:t>
      </w:r>
      <w:r w:rsidR="00F81858">
        <w:rPr>
          <w:rFonts w:ascii="Garamond" w:hAnsi="Garamond" w:cs="Times New Roman"/>
          <w:b/>
          <w:sz w:val="26"/>
          <w:szCs w:val="26"/>
        </w:rPr>
        <w:t>6</w:t>
      </w:r>
      <w:r w:rsidR="004F035C" w:rsidRPr="0009478B">
        <w:rPr>
          <w:rFonts w:ascii="Garamond" w:hAnsi="Garamond" w:cs="Times New Roman"/>
          <w:b/>
          <w:sz w:val="26"/>
          <w:szCs w:val="26"/>
        </w:rPr>
        <w:t>/</w:t>
      </w:r>
      <w:r w:rsidR="00F82549" w:rsidRPr="0009478B">
        <w:rPr>
          <w:rFonts w:ascii="Garamond" w:hAnsi="Garamond" w:cs="Times New Roman"/>
          <w:b/>
          <w:sz w:val="26"/>
          <w:szCs w:val="26"/>
        </w:rPr>
        <w:t>201</w:t>
      </w:r>
      <w:r w:rsidR="00EE47B7" w:rsidRPr="0009478B">
        <w:rPr>
          <w:rFonts w:ascii="Garamond" w:hAnsi="Garamond" w:cs="Times New Roman"/>
          <w:b/>
          <w:sz w:val="26"/>
          <w:szCs w:val="26"/>
        </w:rPr>
        <w:t>5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sz w:val="26"/>
          <w:szCs w:val="26"/>
        </w:rPr>
        <w:t xml:space="preserve">               </w:t>
      </w:r>
    </w:p>
    <w:p w:rsidR="00A11691" w:rsidRPr="0009478B" w:rsidRDefault="00C2561A" w:rsidP="0009478B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Objeto</w:t>
      </w:r>
      <w:r w:rsidR="00760F6A">
        <w:rPr>
          <w:rFonts w:ascii="Garamond" w:hAnsi="Garamond" w:cs="Times New Roman"/>
          <w:sz w:val="26"/>
          <w:szCs w:val="26"/>
        </w:rPr>
        <w:t xml:space="preserve">:   </w:t>
      </w:r>
      <w:r w:rsidR="000E727F" w:rsidRPr="0009478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09478B">
        <w:rPr>
          <w:rFonts w:ascii="Garamond" w:hAnsi="Garamond" w:cs="Times New Roman"/>
          <w:sz w:val="26"/>
          <w:szCs w:val="26"/>
        </w:rPr>
        <w:t>Lei</w:t>
      </w:r>
      <w:r w:rsidR="00525FE8" w:rsidRPr="0009478B">
        <w:rPr>
          <w:rFonts w:ascii="Garamond" w:hAnsi="Garamond" w:cs="Times New Roman"/>
          <w:sz w:val="26"/>
          <w:szCs w:val="26"/>
        </w:rPr>
        <w:t xml:space="preserve"> </w:t>
      </w:r>
      <w:r w:rsidR="00F81931" w:rsidRPr="0009478B">
        <w:rPr>
          <w:rFonts w:ascii="Garamond" w:hAnsi="Garamond" w:cs="Times New Roman"/>
          <w:sz w:val="26"/>
          <w:szCs w:val="26"/>
        </w:rPr>
        <w:t>nº</w:t>
      </w:r>
      <w:r w:rsidR="00525FE8" w:rsidRPr="0009478B">
        <w:rPr>
          <w:rFonts w:ascii="Garamond" w:hAnsi="Garamond" w:cs="Times New Roman"/>
          <w:sz w:val="26"/>
          <w:szCs w:val="26"/>
        </w:rPr>
        <w:t>.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 </w:t>
      </w:r>
      <w:r w:rsidR="00601DC5">
        <w:rPr>
          <w:rFonts w:ascii="Garamond" w:hAnsi="Garamond" w:cs="Times New Roman"/>
          <w:sz w:val="26"/>
          <w:szCs w:val="26"/>
        </w:rPr>
        <w:t>42</w:t>
      </w:r>
      <w:r w:rsidR="00760F6A">
        <w:rPr>
          <w:rFonts w:ascii="Garamond" w:hAnsi="Garamond" w:cs="Times New Roman"/>
          <w:sz w:val="26"/>
          <w:szCs w:val="26"/>
        </w:rPr>
        <w:t>6</w:t>
      </w:r>
      <w:r w:rsidR="00F81858">
        <w:rPr>
          <w:rFonts w:ascii="Garamond" w:hAnsi="Garamond" w:cs="Times New Roman"/>
          <w:sz w:val="26"/>
          <w:szCs w:val="26"/>
        </w:rPr>
        <w:t>4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, de </w:t>
      </w:r>
      <w:r w:rsidR="00F81858">
        <w:rPr>
          <w:rFonts w:ascii="Garamond" w:hAnsi="Garamond" w:cs="Times New Roman"/>
          <w:sz w:val="26"/>
          <w:szCs w:val="26"/>
        </w:rPr>
        <w:t>4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 de </w:t>
      </w:r>
      <w:r w:rsidR="00601DC5">
        <w:rPr>
          <w:rFonts w:ascii="Garamond" w:hAnsi="Garamond" w:cs="Times New Roman"/>
          <w:sz w:val="26"/>
          <w:szCs w:val="26"/>
        </w:rPr>
        <w:t>dezembr</w:t>
      </w:r>
      <w:r w:rsidR="00934226" w:rsidRPr="0009478B">
        <w:rPr>
          <w:rFonts w:ascii="Garamond" w:hAnsi="Garamond" w:cs="Times New Roman"/>
          <w:sz w:val="26"/>
          <w:szCs w:val="26"/>
        </w:rPr>
        <w:t>o</w:t>
      </w:r>
      <w:r w:rsidR="00504D75" w:rsidRPr="0009478B">
        <w:rPr>
          <w:rFonts w:ascii="Garamond" w:hAnsi="Garamond" w:cs="Times New Roman"/>
          <w:sz w:val="26"/>
          <w:szCs w:val="26"/>
        </w:rPr>
        <w:t xml:space="preserve"> </w:t>
      </w:r>
      <w:r w:rsidR="00223E1B" w:rsidRPr="0009478B">
        <w:rPr>
          <w:rFonts w:ascii="Garamond" w:hAnsi="Garamond" w:cs="Times New Roman"/>
          <w:sz w:val="26"/>
          <w:szCs w:val="26"/>
        </w:rPr>
        <w:t>de 201</w:t>
      </w:r>
      <w:r w:rsidR="00504D75" w:rsidRPr="0009478B">
        <w:rPr>
          <w:rFonts w:ascii="Garamond" w:hAnsi="Garamond" w:cs="Times New Roman"/>
          <w:sz w:val="26"/>
          <w:szCs w:val="26"/>
        </w:rPr>
        <w:t>5</w:t>
      </w:r>
      <w:r w:rsidR="00223E1B" w:rsidRPr="0009478B">
        <w:rPr>
          <w:rFonts w:ascii="Garamond" w:hAnsi="Garamond" w:cs="Times New Roman"/>
          <w:sz w:val="26"/>
          <w:szCs w:val="26"/>
        </w:rPr>
        <w:t xml:space="preserve">, que </w:t>
      </w:r>
      <w:r w:rsidR="00677162" w:rsidRPr="0009478B">
        <w:rPr>
          <w:rFonts w:ascii="Garamond" w:hAnsi="Garamond" w:cs="Times New Roman"/>
          <w:sz w:val="26"/>
          <w:szCs w:val="26"/>
        </w:rPr>
        <w:t>“</w:t>
      </w:r>
      <w:r w:rsidR="00760F6A">
        <w:rPr>
          <w:rFonts w:ascii="Garamond" w:hAnsi="Garamond" w:cs="Times New Roman"/>
          <w:sz w:val="26"/>
          <w:szCs w:val="26"/>
        </w:rPr>
        <w:t xml:space="preserve">Autoriza </w:t>
      </w:r>
      <w:r w:rsidR="00F81858">
        <w:rPr>
          <w:rFonts w:ascii="Garamond" w:hAnsi="Garamond" w:cs="Times New Roman"/>
          <w:sz w:val="26"/>
          <w:szCs w:val="26"/>
        </w:rPr>
        <w:t>a doação de um imóvel a Ecopatense Produtos de Limpeza e Higienização Ltda – ME.</w:t>
      </w:r>
      <w:r w:rsidR="00677162" w:rsidRPr="0009478B">
        <w:rPr>
          <w:rFonts w:ascii="Garamond" w:hAnsi="Garamond" w:cs="Times New Roman"/>
          <w:sz w:val="26"/>
          <w:szCs w:val="26"/>
        </w:rPr>
        <w:t>”</w:t>
      </w:r>
    </w:p>
    <w:p w:rsidR="009F6F96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525FE8" w:rsidRPr="0009478B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B840AE" w:rsidRPr="0009478B">
        <w:rPr>
          <w:rFonts w:ascii="Garamond" w:hAnsi="Garamond" w:cs="Times New Roman"/>
          <w:sz w:val="26"/>
          <w:szCs w:val="26"/>
        </w:rPr>
        <w:t>Vereador</w:t>
      </w:r>
      <w:r w:rsidR="001C16E1" w:rsidRPr="0009478B">
        <w:rPr>
          <w:rFonts w:ascii="Garamond" w:hAnsi="Garamond" w:cs="Times New Roman"/>
          <w:sz w:val="26"/>
          <w:szCs w:val="26"/>
        </w:rPr>
        <w:t xml:space="preserve"> </w:t>
      </w:r>
      <w:r w:rsidR="00F81858">
        <w:rPr>
          <w:rFonts w:ascii="Garamond" w:hAnsi="Garamond" w:cs="Times New Roman"/>
          <w:sz w:val="26"/>
          <w:szCs w:val="26"/>
        </w:rPr>
        <w:t>OTAVIANO MARQUES DE AMORIM</w:t>
      </w:r>
    </w:p>
    <w:p w:rsidR="00504D75" w:rsidRPr="0009478B" w:rsidRDefault="00504D75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09478B" w:rsidRDefault="000E727F" w:rsidP="0009478B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1C2C16">
        <w:rPr>
          <w:rFonts w:ascii="Garamond" w:hAnsi="Garamond" w:cs="Times New Roman"/>
          <w:b/>
          <w:sz w:val="26"/>
          <w:szCs w:val="26"/>
        </w:rPr>
        <w:t>1.</w:t>
      </w: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334396" w:rsidRDefault="004B5C68" w:rsidP="008F6D81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334396" w:rsidRPr="0009478B">
        <w:rPr>
          <w:rFonts w:ascii="Garamond" w:hAnsi="Garamond" w:cs="Times New Roman"/>
          <w:b/>
          <w:sz w:val="26"/>
          <w:szCs w:val="26"/>
        </w:rPr>
        <w:tab/>
      </w:r>
      <w:r w:rsidR="00CE2B39" w:rsidRPr="0009478B">
        <w:rPr>
          <w:rFonts w:ascii="Garamond" w:hAnsi="Garamond" w:cs="Times New Roman"/>
          <w:b/>
          <w:sz w:val="26"/>
          <w:szCs w:val="26"/>
        </w:rPr>
        <w:tab/>
      </w:r>
      <w:r w:rsidRPr="0009478B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de origem</w:t>
      </w:r>
      <w:r w:rsidR="00EB7D09">
        <w:rPr>
          <w:rFonts w:ascii="Garamond" w:hAnsi="Garamond" w:cs="Times New Roman"/>
          <w:sz w:val="26"/>
          <w:szCs w:val="26"/>
        </w:rPr>
        <w:t xml:space="preserve"> do Executivo Municipal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que visa</w:t>
      </w:r>
      <w:r w:rsidR="0009478B" w:rsidRPr="0009478B">
        <w:rPr>
          <w:rFonts w:ascii="Garamond" w:hAnsi="Garamond" w:cs="Times New Roman"/>
          <w:sz w:val="26"/>
          <w:szCs w:val="26"/>
        </w:rPr>
        <w:t xml:space="preserve"> </w:t>
      </w:r>
      <w:r w:rsidR="00121E06">
        <w:rPr>
          <w:rFonts w:ascii="Garamond" w:hAnsi="Garamond" w:cs="Times New Roman"/>
          <w:sz w:val="26"/>
          <w:szCs w:val="26"/>
        </w:rPr>
        <w:t xml:space="preserve">autorizar a </w:t>
      </w:r>
      <w:r w:rsidR="008F6D81">
        <w:rPr>
          <w:rFonts w:ascii="Garamond" w:hAnsi="Garamond" w:cs="Times New Roman"/>
          <w:sz w:val="26"/>
          <w:szCs w:val="26"/>
        </w:rPr>
        <w:t>doação de um terreno com área de 2.100,00 m</w:t>
      </w:r>
      <w:r w:rsidR="008F6D81" w:rsidRPr="008F6D81">
        <w:rPr>
          <w:rFonts w:ascii="Garamond" w:hAnsi="Garamond" w:cs="Times New Roman"/>
          <w:sz w:val="26"/>
          <w:szCs w:val="26"/>
          <w:vertAlign w:val="superscript"/>
        </w:rPr>
        <w:t>2</w:t>
      </w:r>
      <w:r w:rsidR="008F6D81">
        <w:rPr>
          <w:rFonts w:ascii="Garamond" w:hAnsi="Garamond" w:cs="Times New Roman"/>
          <w:sz w:val="26"/>
          <w:szCs w:val="26"/>
        </w:rPr>
        <w:t xml:space="preserve"> (dois mil e cem metros quadrados) à Ecopatense Produtos de Limpeza e Higienização Ltda – ME, cuja finalidade precípua é a instalação da sede da referida empresa</w:t>
      </w:r>
      <w:r w:rsidR="00EB7D09">
        <w:rPr>
          <w:rFonts w:ascii="Garamond" w:hAnsi="Garamond" w:cs="Times New Roman"/>
          <w:sz w:val="26"/>
          <w:szCs w:val="26"/>
        </w:rPr>
        <w:t xml:space="preserve">. </w:t>
      </w:r>
    </w:p>
    <w:p w:rsidR="0072520F" w:rsidRDefault="0072520F" w:rsidP="008B047B">
      <w:pPr>
        <w:spacing w:after="0" w:line="340" w:lineRule="exact"/>
        <w:ind w:firstLine="141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A aludida proposição contém 4 (quatro) artigos, de modo que o art. 1º dispõe sobre a autorização conferida ao Executivo para </w:t>
      </w:r>
      <w:r w:rsidR="008F6D81">
        <w:rPr>
          <w:rFonts w:ascii="Garamond" w:hAnsi="Garamond" w:cs="Times New Roman"/>
          <w:sz w:val="26"/>
          <w:szCs w:val="26"/>
        </w:rPr>
        <w:t>doação</w:t>
      </w:r>
      <w:r>
        <w:rPr>
          <w:rFonts w:ascii="Garamond" w:hAnsi="Garamond" w:cs="Times New Roman"/>
          <w:sz w:val="26"/>
          <w:szCs w:val="26"/>
        </w:rPr>
        <w:t xml:space="preserve"> do imóvel </w:t>
      </w:r>
      <w:r w:rsidR="008F6D81">
        <w:rPr>
          <w:rFonts w:ascii="Garamond" w:hAnsi="Garamond" w:cs="Times New Roman"/>
          <w:sz w:val="26"/>
          <w:szCs w:val="26"/>
        </w:rPr>
        <w:t>e</w:t>
      </w:r>
      <w:r>
        <w:rPr>
          <w:rFonts w:ascii="Garamond" w:hAnsi="Garamond" w:cs="Times New Roman"/>
          <w:sz w:val="26"/>
          <w:szCs w:val="26"/>
        </w:rPr>
        <w:t xml:space="preserve"> a definição do bem; </w:t>
      </w:r>
      <w:r w:rsidR="00CD0E64">
        <w:rPr>
          <w:rFonts w:ascii="Garamond" w:hAnsi="Garamond" w:cs="Times New Roman"/>
          <w:sz w:val="26"/>
          <w:szCs w:val="26"/>
        </w:rPr>
        <w:t xml:space="preserve">o </w:t>
      </w:r>
      <w:r>
        <w:rPr>
          <w:rFonts w:ascii="Garamond" w:hAnsi="Garamond" w:cs="Times New Roman"/>
          <w:sz w:val="26"/>
          <w:szCs w:val="26"/>
        </w:rPr>
        <w:t xml:space="preserve">art. 2º estabelece o donatário; </w:t>
      </w:r>
      <w:r w:rsidR="00CD0E64">
        <w:rPr>
          <w:rFonts w:ascii="Garamond" w:hAnsi="Garamond" w:cs="Times New Roman"/>
          <w:sz w:val="26"/>
          <w:szCs w:val="26"/>
        </w:rPr>
        <w:t xml:space="preserve">o </w:t>
      </w:r>
      <w:r>
        <w:rPr>
          <w:rFonts w:ascii="Garamond" w:hAnsi="Garamond" w:cs="Times New Roman"/>
          <w:sz w:val="26"/>
          <w:szCs w:val="26"/>
        </w:rPr>
        <w:t xml:space="preserve">art. 3º estipula as cláusulas com os encargos condicionados à doação e; por fim, o art. 4º prevê o </w:t>
      </w:r>
      <w:r w:rsidR="00CD0E64">
        <w:rPr>
          <w:rFonts w:ascii="Garamond" w:hAnsi="Garamond" w:cs="Times New Roman"/>
          <w:sz w:val="26"/>
          <w:szCs w:val="26"/>
        </w:rPr>
        <w:t>início</w:t>
      </w:r>
      <w:r>
        <w:rPr>
          <w:rFonts w:ascii="Garamond" w:hAnsi="Garamond" w:cs="Times New Roman"/>
          <w:sz w:val="26"/>
          <w:szCs w:val="26"/>
        </w:rPr>
        <w:t xml:space="preserve"> da vigência</w:t>
      </w:r>
      <w:r w:rsidR="00CD0E64">
        <w:rPr>
          <w:rFonts w:ascii="Garamond" w:hAnsi="Garamond" w:cs="Times New Roman"/>
          <w:sz w:val="26"/>
          <w:szCs w:val="26"/>
        </w:rPr>
        <w:t xml:space="preserve"> da matéria se convertida em Lei.</w:t>
      </w:r>
    </w:p>
    <w:p w:rsidR="00EB7D09" w:rsidRPr="0009478B" w:rsidRDefault="00EB7D09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</w:p>
    <w:p w:rsidR="000E727F" w:rsidRPr="0009478B" w:rsidRDefault="000E727F" w:rsidP="0009478B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09478B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803470" w:rsidRPr="0009478B">
        <w:rPr>
          <w:rFonts w:ascii="Garamond" w:hAnsi="Garamond" w:cs="Times New Roman"/>
          <w:b/>
          <w:sz w:val="26"/>
          <w:szCs w:val="26"/>
        </w:rPr>
        <w:t>e votos</w:t>
      </w:r>
    </w:p>
    <w:p w:rsidR="0009478B" w:rsidRPr="0009478B" w:rsidRDefault="004D0D8F" w:rsidP="0009478B">
      <w:pPr>
        <w:spacing w:after="60" w:line="340" w:lineRule="exact"/>
        <w:ind w:firstLine="709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121E06" w:rsidRPr="009750DD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  <w:r w:rsidR="0009478B" w:rsidRPr="0009478B">
        <w:rPr>
          <w:rFonts w:ascii="Garamond" w:hAnsi="Garamond" w:cs="Times New Roman"/>
          <w:sz w:val="26"/>
          <w:szCs w:val="24"/>
        </w:rPr>
        <w:t xml:space="preserve"> </w:t>
      </w:r>
    </w:p>
    <w:p w:rsidR="0009478B" w:rsidRPr="0009478B" w:rsidRDefault="0009478B" w:rsidP="0009478B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sz w:val="26"/>
          <w:szCs w:val="24"/>
        </w:rPr>
        <w:tab/>
      </w:r>
      <w:r w:rsidRPr="0009478B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arts. 12 e 67 da Lei Orgânica Municipal, segundo os quais compete privativamente ao </w:t>
      </w:r>
      <w:r w:rsidR="00EB7D09">
        <w:rPr>
          <w:rFonts w:ascii="Garamond" w:hAnsi="Garamond" w:cs="Times New Roman"/>
          <w:sz w:val="26"/>
          <w:szCs w:val="24"/>
        </w:rPr>
        <w:t>Município l</w:t>
      </w:r>
      <w:r w:rsidRPr="0009478B">
        <w:rPr>
          <w:rFonts w:ascii="Garamond" w:hAnsi="Garamond" w:cs="Times New Roman"/>
          <w:sz w:val="26"/>
          <w:szCs w:val="24"/>
        </w:rPr>
        <w:t>egislar sobre matéria de interesse local.</w:t>
      </w:r>
    </w:p>
    <w:p w:rsidR="006C1760" w:rsidRDefault="0009478B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color w:val="FF0000"/>
          <w:sz w:val="26"/>
          <w:szCs w:val="24"/>
        </w:rPr>
        <w:t xml:space="preserve"> </w:t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sz w:val="26"/>
          <w:szCs w:val="24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0B1988" w:rsidRPr="006D3BB1" w:rsidRDefault="006C1760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 w:rsidRPr="006D3BB1">
        <w:rPr>
          <w:rFonts w:ascii="Garamond" w:hAnsi="Garamond" w:cs="Times New Roman"/>
          <w:sz w:val="26"/>
          <w:szCs w:val="26"/>
        </w:rPr>
        <w:t>No que se refere ao conteúdo da proposta legislativa em análise, cumpre registrar que a Assessoria Jurídica desta Casa, manifest</w:t>
      </w:r>
      <w:r w:rsidR="007C2BCC" w:rsidRPr="006D3BB1">
        <w:rPr>
          <w:rFonts w:ascii="Garamond" w:hAnsi="Garamond" w:cs="Times New Roman"/>
          <w:sz w:val="26"/>
          <w:szCs w:val="26"/>
        </w:rPr>
        <w:t xml:space="preserve">ou </w:t>
      </w:r>
      <w:r w:rsidRPr="006D3BB1">
        <w:rPr>
          <w:rFonts w:ascii="Garamond" w:hAnsi="Garamond" w:cs="Times New Roman"/>
          <w:sz w:val="26"/>
          <w:szCs w:val="26"/>
        </w:rPr>
        <w:t xml:space="preserve">nas reuniões da CLJR no sentido de que o mais adequado seria a utilização do </w:t>
      </w:r>
      <w:r w:rsidRPr="006D3BB1">
        <w:rPr>
          <w:rFonts w:ascii="Garamond" w:hAnsi="Garamond" w:cs="Times New Roman"/>
          <w:sz w:val="26"/>
          <w:szCs w:val="26"/>
          <w:u w:val="single"/>
        </w:rPr>
        <w:t>instituto da concessão de direito real de uso</w:t>
      </w:r>
      <w:r w:rsidRPr="006D3BB1">
        <w:rPr>
          <w:rFonts w:ascii="Garamond" w:hAnsi="Garamond" w:cs="Times New Roman"/>
          <w:sz w:val="26"/>
          <w:szCs w:val="26"/>
        </w:rPr>
        <w:t xml:space="preserve"> e não o da doação, </w:t>
      </w:r>
      <w:r w:rsidR="000B1988" w:rsidRPr="006D3BB1">
        <w:rPr>
          <w:rFonts w:ascii="Garamond" w:hAnsi="Garamond" w:cs="Times New Roman"/>
          <w:sz w:val="26"/>
          <w:szCs w:val="26"/>
        </w:rPr>
        <w:t xml:space="preserve">mediante prévio procedimento de chamamento público no qual se garanta a participação de todos os eventuais interessados e com observância dos princípios da isonomia, da legalidade, da impessoalidade, da moralidade, da igualdade, da publicidade, da probidade administrativa, do julgamento objetivo, etc. Destacou, ainda, que </w:t>
      </w:r>
      <w:r w:rsidRPr="006D3BB1">
        <w:rPr>
          <w:rFonts w:ascii="Garamond" w:hAnsi="Garamond" w:cs="Times New Roman"/>
          <w:sz w:val="26"/>
          <w:szCs w:val="26"/>
        </w:rPr>
        <w:t xml:space="preserve">os incentivos possíveis de serem concedidos estão </w:t>
      </w:r>
      <w:r w:rsidRPr="006D3BB1">
        <w:rPr>
          <w:rFonts w:ascii="Garamond" w:hAnsi="Garamond" w:cs="Times New Roman"/>
          <w:sz w:val="26"/>
          <w:szCs w:val="26"/>
        </w:rPr>
        <w:lastRenderedPageBreak/>
        <w:t>cont</w:t>
      </w:r>
      <w:r w:rsidR="00727765" w:rsidRPr="006D3BB1">
        <w:rPr>
          <w:rFonts w:ascii="Garamond" w:hAnsi="Garamond" w:cs="Times New Roman"/>
          <w:sz w:val="26"/>
          <w:szCs w:val="26"/>
        </w:rPr>
        <w:t>emplados na Lei Complementar n.º</w:t>
      </w:r>
      <w:r w:rsidRPr="006D3BB1">
        <w:rPr>
          <w:rFonts w:ascii="Garamond" w:hAnsi="Garamond" w:cs="Times New Roman"/>
          <w:sz w:val="26"/>
          <w:szCs w:val="26"/>
        </w:rPr>
        <w:t xml:space="preserve"> 428, de 16 de setembro de 2013 que “Dispõe sobre a criação de incentivos ao desenvolvimento econômico </w:t>
      </w:r>
      <w:r w:rsidR="000B1988" w:rsidRPr="006D3BB1">
        <w:rPr>
          <w:rFonts w:ascii="Garamond" w:hAnsi="Garamond" w:cs="Times New Roman"/>
          <w:sz w:val="26"/>
          <w:szCs w:val="26"/>
        </w:rPr>
        <w:t>n</w:t>
      </w:r>
      <w:r w:rsidR="007C2BCC" w:rsidRPr="006D3BB1">
        <w:rPr>
          <w:rFonts w:ascii="Garamond" w:hAnsi="Garamond" w:cs="Times New Roman"/>
          <w:sz w:val="26"/>
          <w:szCs w:val="26"/>
        </w:rPr>
        <w:t>o município de Patos de Minas”, inclusive com definição de contrapartida em favor do interesse público.</w:t>
      </w:r>
    </w:p>
    <w:p w:rsidR="006C1760" w:rsidRPr="006D3BB1" w:rsidRDefault="006C1760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6D3BB1">
        <w:rPr>
          <w:rFonts w:ascii="Garamond" w:hAnsi="Garamond" w:cs="Times New Roman"/>
          <w:sz w:val="26"/>
          <w:szCs w:val="26"/>
        </w:rPr>
        <w:tab/>
      </w:r>
      <w:r w:rsidRPr="006D3BB1">
        <w:rPr>
          <w:rFonts w:ascii="Garamond" w:hAnsi="Garamond" w:cs="Times New Roman"/>
          <w:sz w:val="26"/>
          <w:szCs w:val="26"/>
        </w:rPr>
        <w:tab/>
        <w:t>Entretanto, como não restou definido, no rol do art. 3º da referida lei, a modalidade a ser utilizada (doação ou concessão do direito real de uso), a CLJR, por ora, mantém a diretriz constante do Projeto de Lei, qual seja, a utilização do instituto da doação</w:t>
      </w:r>
      <w:r w:rsidR="008B047B">
        <w:rPr>
          <w:rFonts w:ascii="Garamond" w:hAnsi="Garamond" w:cs="Times New Roman"/>
          <w:sz w:val="26"/>
          <w:szCs w:val="26"/>
        </w:rPr>
        <w:t xml:space="preserve">. </w:t>
      </w:r>
    </w:p>
    <w:p w:rsidR="0039222E" w:rsidRPr="0009478B" w:rsidRDefault="006C1760" w:rsidP="00727765">
      <w:pPr>
        <w:spacing w:after="60" w:line="340" w:lineRule="exact"/>
        <w:jc w:val="both"/>
        <w:rPr>
          <w:rFonts w:ascii="Garamond" w:hAnsi="Garamond" w:cs="Times New Roman"/>
          <w:bCs/>
          <w:sz w:val="26"/>
          <w:szCs w:val="24"/>
        </w:rPr>
      </w:pPr>
      <w:r w:rsidRPr="006D3BB1">
        <w:rPr>
          <w:rFonts w:ascii="Garamond" w:hAnsi="Garamond" w:cs="Times New Roman"/>
          <w:sz w:val="26"/>
          <w:szCs w:val="26"/>
        </w:rPr>
        <w:tab/>
      </w:r>
      <w:r w:rsidRPr="006D3BB1">
        <w:rPr>
          <w:rFonts w:ascii="Garamond" w:hAnsi="Garamond" w:cs="Times New Roman"/>
          <w:sz w:val="26"/>
          <w:szCs w:val="26"/>
        </w:rPr>
        <w:tab/>
      </w:r>
      <w:r w:rsidR="008F6D81">
        <w:rPr>
          <w:rFonts w:ascii="Garamond" w:hAnsi="Garamond" w:cs="Times New Roman"/>
          <w:bCs/>
          <w:sz w:val="26"/>
          <w:szCs w:val="26"/>
        </w:rPr>
        <w:t>Cumpre ressaltar</w:t>
      </w:r>
      <w:r w:rsidR="0039222E" w:rsidRPr="006D3BB1">
        <w:rPr>
          <w:rFonts w:ascii="Garamond" w:hAnsi="Garamond" w:cs="Times New Roman"/>
          <w:bCs/>
          <w:sz w:val="26"/>
          <w:szCs w:val="26"/>
        </w:rPr>
        <w:t xml:space="preserve"> que a proposta legislativa em tela está consonância com o interesse público, </w:t>
      </w:r>
      <w:r w:rsidR="008F6D81">
        <w:rPr>
          <w:rFonts w:ascii="Garamond" w:hAnsi="Garamond" w:cs="Times New Roman"/>
          <w:bCs/>
          <w:sz w:val="26"/>
          <w:szCs w:val="26"/>
        </w:rPr>
        <w:t xml:space="preserve">uma vez que a instalação da aludida </w:t>
      </w:r>
      <w:r w:rsidR="00A35341">
        <w:rPr>
          <w:rFonts w:ascii="Garamond" w:hAnsi="Garamond" w:cs="Times New Roman"/>
          <w:bCs/>
          <w:sz w:val="26"/>
          <w:szCs w:val="26"/>
        </w:rPr>
        <w:t>empres</w:t>
      </w:r>
      <w:r w:rsidR="008F6D81">
        <w:rPr>
          <w:rFonts w:ascii="Garamond" w:hAnsi="Garamond" w:cs="Times New Roman"/>
          <w:bCs/>
          <w:sz w:val="26"/>
          <w:szCs w:val="26"/>
        </w:rPr>
        <w:t xml:space="preserve">a, fabricante de produtos de limpeza e higienização, proporcionará o crescimento </w:t>
      </w:r>
      <w:r w:rsidR="00A35341">
        <w:rPr>
          <w:rFonts w:ascii="Garamond" w:hAnsi="Garamond" w:cs="Times New Roman"/>
          <w:bCs/>
          <w:sz w:val="26"/>
          <w:szCs w:val="26"/>
        </w:rPr>
        <w:t>do setor industrial e geração de empregos no nosso Município.</w:t>
      </w:r>
      <w:r w:rsidR="0039222E">
        <w:rPr>
          <w:rFonts w:ascii="Garamond" w:hAnsi="Garamond" w:cs="Times New Roman"/>
          <w:bCs/>
          <w:sz w:val="26"/>
          <w:szCs w:val="24"/>
        </w:rPr>
        <w:t xml:space="preserve">  </w:t>
      </w:r>
    </w:p>
    <w:p w:rsidR="00CE2B39" w:rsidRPr="0009478B" w:rsidRDefault="0039222E" w:rsidP="007C2BCC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bCs/>
          <w:sz w:val="26"/>
          <w:szCs w:val="26"/>
        </w:rPr>
        <w:t>A</w:t>
      </w:r>
      <w:r w:rsidR="00CE2B39" w:rsidRPr="0009478B">
        <w:rPr>
          <w:rFonts w:ascii="Garamond" w:hAnsi="Garamond" w:cs="Times New Roman"/>
          <w:bCs/>
          <w:sz w:val="26"/>
          <w:szCs w:val="26"/>
        </w:rPr>
        <w:t xml:space="preserve">ssim, considerando a constitucionalidade, legalidade e técnica legislativa, opinamos pela </w:t>
      </w:r>
      <w:r w:rsidR="00CE2B39" w:rsidRPr="0009478B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CE2B39" w:rsidRPr="0009478B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CE2B39" w:rsidRPr="0009478B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CE2B39" w:rsidRPr="0009478B">
        <w:rPr>
          <w:rFonts w:ascii="Garamond" w:hAnsi="Garamond" w:cs="Times New Roman"/>
          <w:bCs/>
          <w:sz w:val="26"/>
          <w:szCs w:val="26"/>
        </w:rPr>
        <w:t>.</w:t>
      </w:r>
    </w:p>
    <w:p w:rsidR="006C1760" w:rsidRDefault="006C1760" w:rsidP="0009478B">
      <w:pPr>
        <w:spacing w:after="60" w:line="340" w:lineRule="exact"/>
        <w:jc w:val="center"/>
        <w:rPr>
          <w:rFonts w:ascii="Garamond" w:hAnsi="Garamond" w:cs="Times New Roman"/>
          <w:sz w:val="26"/>
          <w:szCs w:val="26"/>
        </w:rPr>
      </w:pPr>
    </w:p>
    <w:p w:rsidR="006B08C0" w:rsidRPr="0009478B" w:rsidRDefault="007C2BCC" w:rsidP="007C2BCC">
      <w:pPr>
        <w:spacing w:after="60" w:line="340" w:lineRule="exact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="006B08C0" w:rsidRPr="0009478B">
        <w:rPr>
          <w:rFonts w:ascii="Garamond" w:hAnsi="Garamond" w:cs="Times New Roman"/>
          <w:sz w:val="26"/>
          <w:szCs w:val="26"/>
        </w:rPr>
        <w:t>Câmara Municipal de Patos de Minas,</w:t>
      </w:r>
      <w:r w:rsidR="00B72B50" w:rsidRPr="0009478B">
        <w:rPr>
          <w:rFonts w:ascii="Garamond" w:hAnsi="Garamond" w:cs="Times New Roman"/>
          <w:sz w:val="26"/>
          <w:szCs w:val="26"/>
        </w:rPr>
        <w:t xml:space="preserve"> </w:t>
      </w:r>
      <w:r w:rsidR="008B047B">
        <w:rPr>
          <w:rFonts w:ascii="Garamond" w:hAnsi="Garamond" w:cs="Times New Roman"/>
          <w:sz w:val="26"/>
          <w:szCs w:val="26"/>
        </w:rPr>
        <w:t>9</w:t>
      </w:r>
      <w:r w:rsidR="0022097E" w:rsidRPr="0009478B">
        <w:rPr>
          <w:rFonts w:ascii="Garamond" w:hAnsi="Garamond" w:cs="Times New Roman"/>
          <w:sz w:val="26"/>
          <w:szCs w:val="26"/>
        </w:rPr>
        <w:t xml:space="preserve"> </w:t>
      </w:r>
      <w:r w:rsidR="006B08C0" w:rsidRPr="0009478B">
        <w:rPr>
          <w:rFonts w:ascii="Garamond" w:hAnsi="Garamond" w:cs="Times New Roman"/>
          <w:sz w:val="26"/>
          <w:szCs w:val="26"/>
        </w:rPr>
        <w:t xml:space="preserve">de </w:t>
      </w:r>
      <w:r w:rsidR="008B047B">
        <w:rPr>
          <w:rFonts w:ascii="Garamond" w:hAnsi="Garamond" w:cs="Times New Roman"/>
          <w:sz w:val="26"/>
          <w:szCs w:val="26"/>
        </w:rPr>
        <w:t>dezembr</w:t>
      </w:r>
      <w:r w:rsidR="00760F6A">
        <w:rPr>
          <w:rFonts w:ascii="Garamond" w:hAnsi="Garamond" w:cs="Times New Roman"/>
          <w:sz w:val="26"/>
          <w:szCs w:val="26"/>
        </w:rPr>
        <w:t>o</w:t>
      </w:r>
      <w:r w:rsidR="00803470" w:rsidRPr="0009478B">
        <w:rPr>
          <w:rFonts w:ascii="Garamond" w:hAnsi="Garamond" w:cs="Times New Roman"/>
          <w:sz w:val="26"/>
          <w:szCs w:val="26"/>
        </w:rPr>
        <w:t xml:space="preserve"> </w:t>
      </w:r>
      <w:r w:rsidR="007632CC" w:rsidRPr="0009478B">
        <w:rPr>
          <w:rFonts w:ascii="Garamond" w:hAnsi="Garamond" w:cs="Times New Roman"/>
          <w:sz w:val="26"/>
          <w:szCs w:val="26"/>
        </w:rPr>
        <w:t>de 201</w:t>
      </w:r>
      <w:r w:rsidR="00803470" w:rsidRPr="0009478B">
        <w:rPr>
          <w:rFonts w:ascii="Garamond" w:hAnsi="Garamond" w:cs="Times New Roman"/>
          <w:sz w:val="26"/>
          <w:szCs w:val="26"/>
        </w:rPr>
        <w:t>5</w:t>
      </w:r>
      <w:r w:rsidR="006B08C0" w:rsidRPr="0009478B">
        <w:rPr>
          <w:rFonts w:ascii="Garamond" w:hAnsi="Garamond" w:cs="Times New Roman"/>
          <w:sz w:val="26"/>
          <w:szCs w:val="26"/>
        </w:rPr>
        <w:t>.</w:t>
      </w:r>
    </w:p>
    <w:p w:rsidR="00934226" w:rsidRDefault="006B08C0" w:rsidP="0009478B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sz w:val="26"/>
          <w:szCs w:val="26"/>
        </w:rPr>
        <w:tab/>
      </w:r>
    </w:p>
    <w:p w:rsidR="008B047B" w:rsidRPr="0009478B" w:rsidRDefault="008B047B" w:rsidP="0009478B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8B047B" w:rsidRPr="0009478B" w:rsidRDefault="00D53837" w:rsidP="008B047B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>Vere</w:t>
      </w:r>
      <w:r w:rsidR="00DD4542" w:rsidRPr="0009478B">
        <w:rPr>
          <w:rFonts w:ascii="Garamond" w:hAnsi="Garamond" w:cs="Times New Roman"/>
          <w:sz w:val="26"/>
          <w:szCs w:val="26"/>
        </w:rPr>
        <w:t>ador</w:t>
      </w:r>
      <w:r w:rsidR="00E70807" w:rsidRPr="0009478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09478B">
        <w:rPr>
          <w:rFonts w:ascii="Garamond" w:hAnsi="Garamond" w:cs="Times New Roman"/>
          <w:sz w:val="26"/>
          <w:szCs w:val="26"/>
        </w:rPr>
        <w:t xml:space="preserve"> </w:t>
      </w:r>
      <w:r w:rsidR="00A35341" w:rsidRPr="0009478B">
        <w:rPr>
          <w:rFonts w:ascii="Garamond" w:hAnsi="Garamond" w:cs="Times New Roman"/>
          <w:b/>
          <w:sz w:val="26"/>
          <w:szCs w:val="26"/>
        </w:rPr>
        <w:t xml:space="preserve">Otaviano Marques de Amorim </w:t>
      </w:r>
    </w:p>
    <w:p w:rsidR="00934226" w:rsidRDefault="00934226" w:rsidP="0009478B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8B047B" w:rsidRPr="0009478B" w:rsidRDefault="008B047B" w:rsidP="0009478B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B47E5E" w:rsidRPr="0009478B" w:rsidRDefault="00B47E5E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="00A35341" w:rsidRPr="0009478B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803470" w:rsidRDefault="00803470" w:rsidP="0009478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8B047B" w:rsidRPr="0009478B" w:rsidRDefault="008B047B" w:rsidP="0009478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8B047B" w:rsidRPr="0009478B" w:rsidRDefault="00803470" w:rsidP="008B047B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="008B047B" w:rsidRPr="0009478B">
        <w:rPr>
          <w:rFonts w:ascii="Garamond" w:hAnsi="Garamond" w:cs="Times New Roman"/>
          <w:b/>
          <w:sz w:val="26"/>
          <w:szCs w:val="26"/>
        </w:rPr>
        <w:t>Bartolomeu Ferreira Ribeiro</w:t>
      </w:r>
    </w:p>
    <w:p w:rsidR="00D404E2" w:rsidRPr="0009478B" w:rsidRDefault="00D404E2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</w:p>
    <w:sectPr w:rsidR="00D404E2" w:rsidRPr="0009478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88" w:rsidRDefault="000B1988" w:rsidP="000F2192">
      <w:pPr>
        <w:spacing w:after="0" w:line="240" w:lineRule="auto"/>
      </w:pPr>
      <w:r>
        <w:separator/>
      </w:r>
    </w:p>
  </w:endnote>
  <w:end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88" w:rsidRDefault="000B1988" w:rsidP="000F2192">
      <w:pPr>
        <w:spacing w:after="0" w:line="240" w:lineRule="auto"/>
      </w:pPr>
      <w:r>
        <w:separator/>
      </w:r>
    </w:p>
  </w:footnote>
  <w:foot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642B"/>
    <w:rsid w:val="00031D59"/>
    <w:rsid w:val="00034E51"/>
    <w:rsid w:val="00037963"/>
    <w:rsid w:val="0005025C"/>
    <w:rsid w:val="000579FC"/>
    <w:rsid w:val="00073D37"/>
    <w:rsid w:val="00094027"/>
    <w:rsid w:val="00094187"/>
    <w:rsid w:val="0009478B"/>
    <w:rsid w:val="00097CA5"/>
    <w:rsid w:val="000B1988"/>
    <w:rsid w:val="000C6F5D"/>
    <w:rsid w:val="000D4B58"/>
    <w:rsid w:val="000D55D2"/>
    <w:rsid w:val="000E727F"/>
    <w:rsid w:val="000F2192"/>
    <w:rsid w:val="00121E06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C2C16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9222E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338D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25FE8"/>
    <w:rsid w:val="00561D89"/>
    <w:rsid w:val="00584CFB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01DC5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C1760"/>
    <w:rsid w:val="006D28B9"/>
    <w:rsid w:val="006D3BB1"/>
    <w:rsid w:val="006E4624"/>
    <w:rsid w:val="006E529E"/>
    <w:rsid w:val="00702D7B"/>
    <w:rsid w:val="00711E1F"/>
    <w:rsid w:val="0072520F"/>
    <w:rsid w:val="00727765"/>
    <w:rsid w:val="00727D0B"/>
    <w:rsid w:val="00740232"/>
    <w:rsid w:val="00742CC0"/>
    <w:rsid w:val="007460DA"/>
    <w:rsid w:val="0075015A"/>
    <w:rsid w:val="00760F6A"/>
    <w:rsid w:val="0076185E"/>
    <w:rsid w:val="007632CC"/>
    <w:rsid w:val="00763FA7"/>
    <w:rsid w:val="00771AB4"/>
    <w:rsid w:val="00782FDE"/>
    <w:rsid w:val="0079667F"/>
    <w:rsid w:val="007C2BCC"/>
    <w:rsid w:val="007D74DD"/>
    <w:rsid w:val="007E6C1F"/>
    <w:rsid w:val="007F4897"/>
    <w:rsid w:val="00801D76"/>
    <w:rsid w:val="00803470"/>
    <w:rsid w:val="008034B4"/>
    <w:rsid w:val="00805087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047B"/>
    <w:rsid w:val="008B3EAA"/>
    <w:rsid w:val="008B49C5"/>
    <w:rsid w:val="008F0BC9"/>
    <w:rsid w:val="008F6D81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341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9DD"/>
    <w:rsid w:val="00AC2A0B"/>
    <w:rsid w:val="00AC3473"/>
    <w:rsid w:val="00AC6B3D"/>
    <w:rsid w:val="00AD6BE3"/>
    <w:rsid w:val="00B07A9D"/>
    <w:rsid w:val="00B1609F"/>
    <w:rsid w:val="00B25D3B"/>
    <w:rsid w:val="00B326AA"/>
    <w:rsid w:val="00B47E5E"/>
    <w:rsid w:val="00B636A1"/>
    <w:rsid w:val="00B67E78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D0E64"/>
    <w:rsid w:val="00CE12F5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B7D09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858"/>
    <w:rsid w:val="00F81931"/>
    <w:rsid w:val="00F82549"/>
    <w:rsid w:val="00F82CC4"/>
    <w:rsid w:val="00FA2CF0"/>
    <w:rsid w:val="00FD403C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372ED-74EE-4C85-BE6D-B84B234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169A-2DF2-4795-B06E-A6B0B8F7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5</cp:revision>
  <cp:lastPrinted>2015-07-29T19:15:00Z</cp:lastPrinted>
  <dcterms:created xsi:type="dcterms:W3CDTF">2015-12-09T19:39:00Z</dcterms:created>
  <dcterms:modified xsi:type="dcterms:W3CDTF">2015-12-09T19:56:00Z</dcterms:modified>
</cp:coreProperties>
</file>