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Default="00F82549" w:rsidP="00FA36A9">
      <w:pPr>
        <w:spacing w:after="0" w:line="340" w:lineRule="exact"/>
        <w:jc w:val="center"/>
        <w:rPr>
          <w:rFonts w:ascii="Garamond" w:hAnsi="Garamond" w:cs="Times New Roman"/>
          <w:b/>
          <w:sz w:val="25"/>
          <w:szCs w:val="24"/>
        </w:rPr>
      </w:pPr>
      <w:r w:rsidRPr="009E722D">
        <w:rPr>
          <w:rFonts w:ascii="Garamond" w:hAnsi="Garamond" w:cs="Times New Roman"/>
          <w:b/>
          <w:sz w:val="25"/>
          <w:szCs w:val="24"/>
        </w:rPr>
        <w:t>COMISSÃO</w:t>
      </w:r>
      <w:r w:rsidR="004D4C4B" w:rsidRPr="009E722D">
        <w:rPr>
          <w:rFonts w:ascii="Garamond" w:hAnsi="Garamond" w:cs="Times New Roman"/>
          <w:b/>
          <w:sz w:val="25"/>
          <w:szCs w:val="24"/>
        </w:rPr>
        <w:t xml:space="preserve"> DE </w:t>
      </w:r>
      <w:r w:rsidR="00793F2C" w:rsidRPr="009E722D">
        <w:rPr>
          <w:rFonts w:ascii="Garamond" w:hAnsi="Garamond" w:cs="Times New Roman"/>
          <w:b/>
          <w:sz w:val="25"/>
          <w:szCs w:val="24"/>
        </w:rPr>
        <w:t>SAÚDE PÚBLICA E BEM-ESTAR SOCIAL (CSPBES</w:t>
      </w:r>
      <w:r w:rsidRPr="009E722D">
        <w:rPr>
          <w:rFonts w:ascii="Garamond" w:hAnsi="Garamond" w:cs="Times New Roman"/>
          <w:b/>
          <w:sz w:val="25"/>
          <w:szCs w:val="24"/>
        </w:rPr>
        <w:t>)</w:t>
      </w:r>
    </w:p>
    <w:p w:rsidR="00FA36A9" w:rsidRPr="009E722D" w:rsidRDefault="00FA36A9" w:rsidP="00FA36A9">
      <w:pPr>
        <w:spacing w:after="0" w:line="340" w:lineRule="exact"/>
        <w:jc w:val="center"/>
        <w:rPr>
          <w:rFonts w:ascii="Garamond" w:hAnsi="Garamond" w:cs="Times New Roman"/>
          <w:b/>
          <w:sz w:val="25"/>
          <w:szCs w:val="24"/>
        </w:rPr>
      </w:pPr>
    </w:p>
    <w:p w:rsidR="00E55E6C" w:rsidRPr="009E722D" w:rsidRDefault="00E55E6C" w:rsidP="00725F06">
      <w:pPr>
        <w:spacing w:after="0" w:line="340" w:lineRule="exact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>Parecer nº. 0</w:t>
      </w:r>
      <w:r w:rsidR="00E1240D">
        <w:rPr>
          <w:rFonts w:ascii="Garamond" w:hAnsi="Garamond" w:cs="Times New Roman"/>
          <w:b/>
          <w:sz w:val="25"/>
          <w:szCs w:val="26"/>
        </w:rPr>
        <w:t>13</w:t>
      </w:r>
      <w:r w:rsidRPr="009E722D">
        <w:rPr>
          <w:rFonts w:ascii="Garamond" w:hAnsi="Garamond" w:cs="Times New Roman"/>
          <w:b/>
          <w:sz w:val="25"/>
          <w:szCs w:val="26"/>
        </w:rPr>
        <w:t>/2015</w:t>
      </w:r>
      <w:r w:rsidRPr="009E722D">
        <w:rPr>
          <w:rFonts w:ascii="Garamond" w:hAnsi="Garamond" w:cs="Times New Roman"/>
          <w:sz w:val="25"/>
          <w:szCs w:val="26"/>
        </w:rPr>
        <w:t xml:space="preserve"> </w:t>
      </w:r>
    </w:p>
    <w:p w:rsidR="00671022" w:rsidRPr="009E722D" w:rsidRDefault="00E55E6C" w:rsidP="00725F06">
      <w:pPr>
        <w:tabs>
          <w:tab w:val="left" w:pos="1276"/>
        </w:tabs>
        <w:spacing w:after="0" w:line="340" w:lineRule="exact"/>
        <w:ind w:left="1276" w:hanging="1276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>Objeto</w:t>
      </w:r>
      <w:r w:rsidR="00E37623" w:rsidRPr="009E722D">
        <w:rPr>
          <w:rFonts w:ascii="Garamond" w:hAnsi="Garamond" w:cs="Times New Roman"/>
          <w:sz w:val="25"/>
          <w:szCs w:val="26"/>
        </w:rPr>
        <w:t xml:space="preserve">:     Projeto de Lei nº. </w:t>
      </w:r>
      <w:r w:rsidR="003E7D2D">
        <w:rPr>
          <w:rFonts w:ascii="Garamond" w:hAnsi="Garamond" w:cs="Times New Roman"/>
          <w:sz w:val="25"/>
          <w:szCs w:val="26"/>
        </w:rPr>
        <w:t>4.203</w:t>
      </w:r>
      <w:r w:rsidR="00A940A5">
        <w:rPr>
          <w:rFonts w:ascii="Garamond" w:hAnsi="Garamond" w:cs="Times New Roman"/>
          <w:sz w:val="25"/>
          <w:szCs w:val="26"/>
        </w:rPr>
        <w:t>, de 2</w:t>
      </w:r>
      <w:r w:rsidR="00E37623" w:rsidRPr="009E722D">
        <w:rPr>
          <w:rFonts w:ascii="Garamond" w:hAnsi="Garamond" w:cs="Times New Roman"/>
          <w:sz w:val="25"/>
          <w:szCs w:val="26"/>
        </w:rPr>
        <w:t xml:space="preserve">6 de </w:t>
      </w:r>
      <w:r w:rsidR="00A940A5">
        <w:rPr>
          <w:rFonts w:ascii="Garamond" w:hAnsi="Garamond" w:cs="Times New Roman"/>
          <w:sz w:val="25"/>
          <w:szCs w:val="26"/>
        </w:rPr>
        <w:t>agost</w:t>
      </w:r>
      <w:r w:rsidR="00E37623" w:rsidRPr="009E722D">
        <w:rPr>
          <w:rFonts w:ascii="Garamond" w:hAnsi="Garamond" w:cs="Times New Roman"/>
          <w:sz w:val="25"/>
          <w:szCs w:val="26"/>
        </w:rPr>
        <w:t xml:space="preserve">o de 2015, que </w:t>
      </w:r>
      <w:r w:rsidR="00671022" w:rsidRPr="009E722D">
        <w:rPr>
          <w:rFonts w:ascii="Garamond" w:hAnsi="Garamond" w:cs="Times New Roman"/>
          <w:sz w:val="25"/>
          <w:szCs w:val="26"/>
        </w:rPr>
        <w:t>“</w:t>
      </w:r>
      <w:r w:rsidR="00A940A5">
        <w:rPr>
          <w:rFonts w:ascii="Garamond" w:hAnsi="Garamond" w:cs="Times New Roman"/>
          <w:sz w:val="25"/>
          <w:szCs w:val="26"/>
        </w:rPr>
        <w:t>Cria o Centro Integrado de Comando e Controle (CICC) para regulação dos atendimentos às diversas ocorrências do município de Patos de Minas</w:t>
      </w:r>
      <w:r w:rsidR="00671022" w:rsidRPr="009E722D">
        <w:rPr>
          <w:rFonts w:ascii="Garamond" w:hAnsi="Garamond" w:cs="Times New Roman"/>
          <w:sz w:val="25"/>
          <w:szCs w:val="26"/>
        </w:rPr>
        <w:t>.”</w:t>
      </w:r>
    </w:p>
    <w:p w:rsidR="00E55E6C" w:rsidRPr="009E722D" w:rsidRDefault="00E55E6C" w:rsidP="00725F0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>Autoria</w:t>
      </w:r>
      <w:r w:rsidRPr="009E722D">
        <w:rPr>
          <w:rFonts w:ascii="Garamond" w:hAnsi="Garamond" w:cs="Times New Roman"/>
          <w:sz w:val="25"/>
          <w:szCs w:val="26"/>
        </w:rPr>
        <w:t xml:space="preserve">:     </w:t>
      </w:r>
      <w:r w:rsidR="00D27E4C">
        <w:rPr>
          <w:rFonts w:ascii="Garamond" w:hAnsi="Garamond" w:cs="Times New Roman"/>
          <w:sz w:val="25"/>
          <w:szCs w:val="26"/>
        </w:rPr>
        <w:t>EXECUTIVO MUNICIPAL</w:t>
      </w:r>
      <w:r w:rsidRPr="009E722D">
        <w:rPr>
          <w:rFonts w:ascii="Garamond" w:hAnsi="Garamond" w:cs="Times New Roman"/>
          <w:sz w:val="25"/>
          <w:szCs w:val="26"/>
        </w:rPr>
        <w:t xml:space="preserve"> </w:t>
      </w:r>
    </w:p>
    <w:p w:rsidR="00E55E6C" w:rsidRPr="00D27E4C" w:rsidRDefault="00E55E6C" w:rsidP="00D27E4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E722D">
        <w:rPr>
          <w:rFonts w:ascii="Garamond" w:hAnsi="Garamond" w:cs="Times New Roman"/>
          <w:b/>
          <w:sz w:val="25"/>
          <w:szCs w:val="26"/>
        </w:rPr>
        <w:t>Relator</w:t>
      </w:r>
      <w:r w:rsidRPr="009E722D">
        <w:rPr>
          <w:rFonts w:ascii="Garamond" w:hAnsi="Garamond" w:cs="Times New Roman"/>
          <w:sz w:val="25"/>
          <w:szCs w:val="26"/>
        </w:rPr>
        <w:t xml:space="preserve">:      Vereador </w:t>
      </w:r>
      <w:r w:rsidR="00D27E4C">
        <w:rPr>
          <w:rFonts w:ascii="Garamond" w:hAnsi="Garamond"/>
          <w:sz w:val="24"/>
          <w:szCs w:val="24"/>
        </w:rPr>
        <w:t xml:space="preserve">JOSÉ LUCILO DA SILVA JÚLIO – DUDA </w:t>
      </w:r>
    </w:p>
    <w:p w:rsidR="00E55E6C" w:rsidRPr="009E722D" w:rsidRDefault="00E55E6C" w:rsidP="00725F06">
      <w:pPr>
        <w:spacing w:after="0" w:line="340" w:lineRule="exact"/>
        <w:jc w:val="both"/>
        <w:rPr>
          <w:rFonts w:ascii="Garamond" w:hAnsi="Garamond" w:cs="Times New Roman"/>
          <w:sz w:val="25"/>
          <w:szCs w:val="26"/>
        </w:rPr>
      </w:pPr>
    </w:p>
    <w:p w:rsidR="00E55E6C" w:rsidRDefault="00E55E6C" w:rsidP="00725F06">
      <w:pPr>
        <w:pStyle w:val="PargrafodaLista"/>
        <w:numPr>
          <w:ilvl w:val="0"/>
          <w:numId w:val="13"/>
        </w:numPr>
        <w:spacing w:after="0" w:line="340" w:lineRule="exact"/>
        <w:jc w:val="both"/>
        <w:rPr>
          <w:rFonts w:ascii="Garamond" w:hAnsi="Garamond" w:cs="Times New Roman"/>
          <w:b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 xml:space="preserve">Relatório </w:t>
      </w:r>
    </w:p>
    <w:p w:rsidR="00FA36A9" w:rsidRPr="009E722D" w:rsidRDefault="00FA36A9" w:rsidP="00FA36A9">
      <w:pPr>
        <w:pStyle w:val="PargrafodaLista"/>
        <w:spacing w:after="0" w:line="340" w:lineRule="exact"/>
        <w:ind w:left="1080"/>
        <w:jc w:val="both"/>
        <w:rPr>
          <w:rFonts w:ascii="Garamond" w:hAnsi="Garamond" w:cs="Times New Roman"/>
          <w:b/>
          <w:sz w:val="25"/>
          <w:szCs w:val="26"/>
        </w:rPr>
      </w:pPr>
    </w:p>
    <w:p w:rsidR="00E55E6C" w:rsidRDefault="00E55E6C" w:rsidP="00725F06">
      <w:pPr>
        <w:spacing w:after="0" w:line="340" w:lineRule="exact"/>
        <w:ind w:firstLine="708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sz w:val="25"/>
          <w:szCs w:val="26"/>
        </w:rPr>
        <w:t>O presente projeto de lei foi aprovado pelo plenário na primeira fase de discussão e votação,</w:t>
      </w:r>
      <w:r w:rsidR="0034134E" w:rsidRPr="009E722D">
        <w:rPr>
          <w:rFonts w:ascii="Garamond" w:hAnsi="Garamond" w:cs="Times New Roman"/>
          <w:sz w:val="25"/>
          <w:szCs w:val="26"/>
        </w:rPr>
        <w:t xml:space="preserve"> no que tange à verificação da sua constitucionalidade, legalidade e regimentalidade,</w:t>
      </w:r>
      <w:r w:rsidRPr="009E722D">
        <w:rPr>
          <w:rFonts w:ascii="Garamond" w:hAnsi="Garamond" w:cs="Times New Roman"/>
          <w:sz w:val="25"/>
          <w:szCs w:val="26"/>
        </w:rPr>
        <w:t xml:space="preserve"> e</w:t>
      </w:r>
      <w:r w:rsidR="00A940A5">
        <w:rPr>
          <w:rFonts w:ascii="Garamond" w:hAnsi="Garamond" w:cs="Times New Roman"/>
          <w:sz w:val="25"/>
          <w:szCs w:val="26"/>
        </w:rPr>
        <w:t>m consonância com o parecer nº 138</w:t>
      </w:r>
      <w:r w:rsidRPr="009E722D">
        <w:rPr>
          <w:rFonts w:ascii="Garamond" w:hAnsi="Garamond" w:cs="Times New Roman"/>
          <w:sz w:val="25"/>
          <w:szCs w:val="26"/>
        </w:rPr>
        <w:t>/</w:t>
      </w:r>
      <w:r w:rsidR="00B53AFE" w:rsidRPr="009E722D">
        <w:rPr>
          <w:rFonts w:ascii="Garamond" w:hAnsi="Garamond" w:cs="Times New Roman"/>
          <w:sz w:val="25"/>
          <w:szCs w:val="26"/>
        </w:rPr>
        <w:t>2</w:t>
      </w:r>
      <w:r w:rsidRPr="009E722D">
        <w:rPr>
          <w:rFonts w:ascii="Garamond" w:hAnsi="Garamond" w:cs="Times New Roman"/>
          <w:sz w:val="25"/>
          <w:szCs w:val="26"/>
        </w:rPr>
        <w:t>01</w:t>
      </w:r>
      <w:r w:rsidR="00905208" w:rsidRPr="009E722D">
        <w:rPr>
          <w:rFonts w:ascii="Garamond" w:hAnsi="Garamond" w:cs="Times New Roman"/>
          <w:sz w:val="25"/>
          <w:szCs w:val="26"/>
        </w:rPr>
        <w:t>5</w:t>
      </w:r>
      <w:r w:rsidRPr="009E722D">
        <w:rPr>
          <w:rFonts w:ascii="Garamond" w:hAnsi="Garamond" w:cs="Times New Roman"/>
          <w:sz w:val="25"/>
          <w:szCs w:val="26"/>
        </w:rPr>
        <w:t xml:space="preserve"> exarado pela Comissão d</w:t>
      </w:r>
      <w:r w:rsidR="0034134E" w:rsidRPr="009E722D">
        <w:rPr>
          <w:rFonts w:ascii="Garamond" w:hAnsi="Garamond" w:cs="Times New Roman"/>
          <w:sz w:val="25"/>
          <w:szCs w:val="26"/>
        </w:rPr>
        <w:t>e Legislação, Justiça e Redação.</w:t>
      </w:r>
      <w:r w:rsidRPr="009E722D">
        <w:rPr>
          <w:rFonts w:ascii="Garamond" w:hAnsi="Garamond" w:cs="Times New Roman"/>
          <w:sz w:val="25"/>
          <w:szCs w:val="26"/>
        </w:rPr>
        <w:t xml:space="preserve"> </w:t>
      </w:r>
    </w:p>
    <w:p w:rsidR="00725F06" w:rsidRPr="009E722D" w:rsidRDefault="00725F06" w:rsidP="00725F06">
      <w:pPr>
        <w:spacing w:after="0" w:line="340" w:lineRule="exact"/>
        <w:ind w:firstLine="708"/>
        <w:jc w:val="both"/>
        <w:rPr>
          <w:rFonts w:ascii="Garamond" w:hAnsi="Garamond" w:cs="Times New Roman"/>
          <w:sz w:val="25"/>
          <w:szCs w:val="26"/>
        </w:rPr>
      </w:pPr>
    </w:p>
    <w:p w:rsidR="009F657F" w:rsidRDefault="009F657F" w:rsidP="00FA36A9">
      <w:pPr>
        <w:pStyle w:val="PargrafodaLista"/>
        <w:numPr>
          <w:ilvl w:val="0"/>
          <w:numId w:val="13"/>
        </w:numPr>
        <w:spacing w:after="0" w:line="340" w:lineRule="exact"/>
        <w:jc w:val="both"/>
        <w:rPr>
          <w:rFonts w:ascii="Garamond" w:hAnsi="Garamond" w:cs="Times New Roman"/>
          <w:b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>Parecer</w:t>
      </w:r>
    </w:p>
    <w:p w:rsidR="00FA36A9" w:rsidRPr="009E722D" w:rsidRDefault="00FA36A9" w:rsidP="00FA36A9">
      <w:pPr>
        <w:pStyle w:val="PargrafodaLista"/>
        <w:spacing w:after="0" w:line="340" w:lineRule="exact"/>
        <w:ind w:left="1080"/>
        <w:jc w:val="both"/>
        <w:rPr>
          <w:rFonts w:ascii="Garamond" w:hAnsi="Garamond" w:cs="Times New Roman"/>
          <w:b/>
          <w:sz w:val="25"/>
          <w:szCs w:val="26"/>
        </w:rPr>
      </w:pPr>
    </w:p>
    <w:p w:rsidR="0066624A" w:rsidRPr="009E722D" w:rsidRDefault="0066624A" w:rsidP="00725F06">
      <w:pPr>
        <w:spacing w:after="0" w:line="340" w:lineRule="exact"/>
        <w:ind w:firstLine="705"/>
        <w:jc w:val="both"/>
        <w:rPr>
          <w:rFonts w:ascii="Garamond" w:hAnsi="Garamond" w:cs="Times New Roman"/>
          <w:b/>
          <w:sz w:val="25"/>
          <w:szCs w:val="26"/>
        </w:rPr>
      </w:pPr>
      <w:r w:rsidRPr="009E722D">
        <w:rPr>
          <w:rFonts w:ascii="Garamond" w:hAnsi="Garamond" w:cs="Times New Roman"/>
          <w:sz w:val="25"/>
          <w:szCs w:val="26"/>
        </w:rPr>
        <w:t>Trata-se de projeto de lei, de origem</w:t>
      </w:r>
      <w:r w:rsidR="001669A1">
        <w:rPr>
          <w:rFonts w:ascii="Garamond" w:hAnsi="Garamond" w:cs="Times New Roman"/>
          <w:sz w:val="25"/>
          <w:szCs w:val="26"/>
        </w:rPr>
        <w:t xml:space="preserve"> do Executivo Municipal</w:t>
      </w:r>
      <w:r w:rsidR="00D27E4C">
        <w:rPr>
          <w:rFonts w:ascii="Garamond" w:hAnsi="Garamond" w:cs="Times New Roman"/>
          <w:sz w:val="25"/>
          <w:szCs w:val="26"/>
        </w:rPr>
        <w:t xml:space="preserve">, que </w:t>
      </w:r>
      <w:r w:rsidR="001669A1">
        <w:rPr>
          <w:rFonts w:ascii="Garamond" w:hAnsi="Garamond" w:cs="Times New Roman"/>
          <w:sz w:val="25"/>
          <w:szCs w:val="26"/>
        </w:rPr>
        <w:t>cria o Centro</w:t>
      </w:r>
      <w:r w:rsidR="001669A1">
        <w:rPr>
          <w:rFonts w:ascii="Garamond" w:hAnsi="Garamond" w:cs="Times New Roman"/>
          <w:sz w:val="25"/>
          <w:szCs w:val="26"/>
        </w:rPr>
        <w:t xml:space="preserve"> Integrado de Comando e Controle (CICC) para regulação dos atendimentos às diversas ocorrências do</w:t>
      </w:r>
      <w:r w:rsidR="001669A1">
        <w:rPr>
          <w:rFonts w:ascii="Garamond" w:hAnsi="Garamond" w:cs="Times New Roman"/>
          <w:sz w:val="25"/>
          <w:szCs w:val="26"/>
        </w:rPr>
        <w:t xml:space="preserve"> nosso</w:t>
      </w:r>
      <w:r w:rsidR="001669A1">
        <w:rPr>
          <w:rFonts w:ascii="Garamond" w:hAnsi="Garamond" w:cs="Times New Roman"/>
          <w:sz w:val="25"/>
          <w:szCs w:val="26"/>
        </w:rPr>
        <w:t xml:space="preserve"> município</w:t>
      </w:r>
      <w:r w:rsidRPr="009E722D">
        <w:rPr>
          <w:rFonts w:ascii="Garamond" w:hAnsi="Garamond" w:cs="Times New Roman"/>
          <w:sz w:val="25"/>
          <w:szCs w:val="26"/>
        </w:rPr>
        <w:t>.</w:t>
      </w:r>
    </w:p>
    <w:p w:rsidR="001669A1" w:rsidRDefault="00905208" w:rsidP="00725F06">
      <w:pPr>
        <w:autoSpaceDE w:val="0"/>
        <w:autoSpaceDN w:val="0"/>
        <w:adjustRightInd w:val="0"/>
        <w:spacing w:after="0" w:line="340" w:lineRule="exact"/>
        <w:ind w:firstLine="705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sz w:val="25"/>
          <w:szCs w:val="26"/>
        </w:rPr>
        <w:t>O projeto de lei em análise</w:t>
      </w:r>
      <w:r w:rsidR="001669A1">
        <w:rPr>
          <w:rFonts w:ascii="Garamond" w:hAnsi="Garamond" w:cs="Times New Roman"/>
          <w:sz w:val="25"/>
          <w:szCs w:val="26"/>
        </w:rPr>
        <w:t xml:space="preserve"> privilegia o interesse coletivo, uma vez que a integração entre os serviços do Corpo de Bombeiros Militar de Minas Gerais</w:t>
      </w:r>
      <w:r w:rsidR="00D27E4C">
        <w:rPr>
          <w:rFonts w:ascii="Garamond" w:hAnsi="Garamond" w:cs="Times New Roman"/>
          <w:sz w:val="25"/>
          <w:szCs w:val="26"/>
        </w:rPr>
        <w:t xml:space="preserve"> - CBMMG</w:t>
      </w:r>
      <w:r w:rsidR="001669A1">
        <w:rPr>
          <w:rFonts w:ascii="Garamond" w:hAnsi="Garamond" w:cs="Times New Roman"/>
          <w:sz w:val="25"/>
          <w:szCs w:val="26"/>
        </w:rPr>
        <w:t xml:space="preserve">, </w:t>
      </w:r>
      <w:r w:rsidR="00D27E4C">
        <w:rPr>
          <w:rFonts w:ascii="Garamond" w:hAnsi="Garamond" w:cs="Times New Roman"/>
          <w:sz w:val="25"/>
          <w:szCs w:val="26"/>
        </w:rPr>
        <w:t xml:space="preserve">Serviço Móvel de Urgência - </w:t>
      </w:r>
      <w:r w:rsidR="001669A1">
        <w:rPr>
          <w:rFonts w:ascii="Garamond" w:hAnsi="Garamond" w:cs="Times New Roman"/>
          <w:sz w:val="25"/>
          <w:szCs w:val="26"/>
        </w:rPr>
        <w:t>SAMU e Coordenadoria de Defesa Civil</w:t>
      </w:r>
      <w:r w:rsidR="00D27E4C">
        <w:rPr>
          <w:rFonts w:ascii="Garamond" w:hAnsi="Garamond" w:cs="Times New Roman"/>
          <w:sz w:val="25"/>
          <w:szCs w:val="26"/>
        </w:rPr>
        <w:t xml:space="preserve"> - COMDEC</w:t>
      </w:r>
      <w:r w:rsidR="001669A1">
        <w:rPr>
          <w:rFonts w:ascii="Garamond" w:hAnsi="Garamond" w:cs="Times New Roman"/>
          <w:sz w:val="25"/>
          <w:szCs w:val="26"/>
        </w:rPr>
        <w:t xml:space="preserve"> agilizará os atendimentos de urgência. </w:t>
      </w:r>
    </w:p>
    <w:p w:rsidR="001669A1" w:rsidRDefault="001669A1" w:rsidP="001669A1">
      <w:pPr>
        <w:autoSpaceDE w:val="0"/>
        <w:autoSpaceDN w:val="0"/>
        <w:adjustRightInd w:val="0"/>
        <w:spacing w:after="0" w:line="340" w:lineRule="exact"/>
        <w:ind w:firstLine="705"/>
        <w:jc w:val="both"/>
        <w:rPr>
          <w:rFonts w:ascii="Garamond" w:hAnsi="Garamond" w:cs="Times New Roman"/>
          <w:sz w:val="25"/>
          <w:szCs w:val="26"/>
        </w:rPr>
      </w:pPr>
      <w:r>
        <w:rPr>
          <w:rFonts w:ascii="Garamond" w:hAnsi="Garamond" w:cs="Times New Roman"/>
          <w:sz w:val="25"/>
          <w:szCs w:val="26"/>
        </w:rPr>
        <w:t>Isso porque todas a</w:t>
      </w:r>
      <w:r w:rsidR="00FA36A9">
        <w:rPr>
          <w:rFonts w:ascii="Garamond" w:hAnsi="Garamond" w:cs="Times New Roman"/>
          <w:sz w:val="25"/>
          <w:szCs w:val="26"/>
        </w:rPr>
        <w:t>s chamadas para os números 192 ou</w:t>
      </w:r>
      <w:r>
        <w:rPr>
          <w:rFonts w:ascii="Garamond" w:hAnsi="Garamond" w:cs="Times New Roman"/>
          <w:sz w:val="25"/>
          <w:szCs w:val="26"/>
        </w:rPr>
        <w:t xml:space="preserve"> 193 serão encaminhadas para o referido Centro, o qual realizará uma adequada análise das informaçõe</w:t>
      </w:r>
      <w:r w:rsidR="005F234B">
        <w:rPr>
          <w:rFonts w:ascii="Garamond" w:hAnsi="Garamond" w:cs="Times New Roman"/>
          <w:sz w:val="25"/>
          <w:szCs w:val="26"/>
        </w:rPr>
        <w:t>s recebidas para posterior despacho das viaturas.</w:t>
      </w:r>
    </w:p>
    <w:p w:rsidR="005F234B" w:rsidRDefault="005F234B" w:rsidP="005F234B">
      <w:pPr>
        <w:spacing w:after="60" w:line="240" w:lineRule="auto"/>
        <w:ind w:firstLine="70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Nesse sentido, à toda evidência, o interesse público encontra-se consubstanciado na proposta legislativa em análise</w:t>
      </w:r>
      <w:r>
        <w:rPr>
          <w:rFonts w:ascii="Garamond" w:hAnsi="Garamond"/>
          <w:sz w:val="24"/>
          <w:szCs w:val="24"/>
        </w:rPr>
        <w:t xml:space="preserve">, com o intuito de otimizar os serviços de atendimentos prestados </w:t>
      </w:r>
      <w:r w:rsidR="00FA36A9">
        <w:rPr>
          <w:rFonts w:ascii="Garamond" w:hAnsi="Garamond"/>
          <w:sz w:val="24"/>
          <w:szCs w:val="24"/>
        </w:rPr>
        <w:t xml:space="preserve">pelos aludidos órgãos </w:t>
      </w:r>
      <w:r>
        <w:rPr>
          <w:rFonts w:ascii="Garamond" w:hAnsi="Garamond"/>
          <w:sz w:val="24"/>
          <w:szCs w:val="24"/>
        </w:rPr>
        <w:t>em Patos de Minas e região</w:t>
      </w:r>
      <w:r>
        <w:rPr>
          <w:rFonts w:ascii="Garamond" w:hAnsi="Garamond"/>
          <w:sz w:val="24"/>
          <w:szCs w:val="24"/>
        </w:rPr>
        <w:t>.</w:t>
      </w:r>
    </w:p>
    <w:p w:rsidR="005F234B" w:rsidRDefault="005F234B" w:rsidP="001669A1">
      <w:pPr>
        <w:autoSpaceDE w:val="0"/>
        <w:autoSpaceDN w:val="0"/>
        <w:adjustRightInd w:val="0"/>
        <w:spacing w:after="0" w:line="340" w:lineRule="exact"/>
        <w:ind w:firstLine="705"/>
        <w:jc w:val="both"/>
        <w:rPr>
          <w:rFonts w:ascii="Garamond" w:hAnsi="Garamond" w:cs="Times New Roman"/>
          <w:sz w:val="25"/>
          <w:szCs w:val="26"/>
        </w:rPr>
      </w:pPr>
    </w:p>
    <w:p w:rsidR="00E55E6C" w:rsidRPr="00FA36A9" w:rsidRDefault="00E55E6C" w:rsidP="00FA36A9">
      <w:pPr>
        <w:pStyle w:val="PargrafodaLista"/>
        <w:numPr>
          <w:ilvl w:val="0"/>
          <w:numId w:val="13"/>
        </w:numPr>
        <w:spacing w:after="0" w:line="340" w:lineRule="exact"/>
        <w:jc w:val="both"/>
        <w:rPr>
          <w:rFonts w:ascii="Garamond" w:hAnsi="Garamond" w:cs="Times New Roman"/>
          <w:b/>
          <w:sz w:val="25"/>
          <w:szCs w:val="26"/>
        </w:rPr>
      </w:pPr>
      <w:r w:rsidRPr="00FA36A9">
        <w:rPr>
          <w:rFonts w:ascii="Garamond" w:hAnsi="Garamond" w:cs="Times New Roman"/>
          <w:b/>
          <w:sz w:val="25"/>
          <w:szCs w:val="26"/>
        </w:rPr>
        <w:t xml:space="preserve">Conclusão </w:t>
      </w:r>
    </w:p>
    <w:p w:rsidR="00FA36A9" w:rsidRPr="00FA36A9" w:rsidRDefault="00FA36A9" w:rsidP="00FA36A9">
      <w:pPr>
        <w:pStyle w:val="PargrafodaLista"/>
        <w:spacing w:after="0" w:line="340" w:lineRule="exact"/>
        <w:ind w:left="1080"/>
        <w:jc w:val="both"/>
        <w:rPr>
          <w:rFonts w:ascii="Garamond" w:hAnsi="Garamond" w:cs="Times New Roman"/>
          <w:b/>
          <w:sz w:val="25"/>
          <w:szCs w:val="26"/>
        </w:rPr>
      </w:pPr>
    </w:p>
    <w:p w:rsidR="00E55E6C" w:rsidRPr="009E722D" w:rsidRDefault="00E55E6C" w:rsidP="00725F06">
      <w:pPr>
        <w:spacing w:after="0" w:line="340" w:lineRule="exact"/>
        <w:ind w:firstLine="708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sz w:val="25"/>
          <w:szCs w:val="26"/>
        </w:rPr>
        <w:t>Ante o exposto, opinamos pela</w:t>
      </w:r>
      <w:r w:rsidRPr="009E722D">
        <w:rPr>
          <w:rFonts w:ascii="Garamond" w:hAnsi="Garamond" w:cs="Times New Roman"/>
          <w:b/>
          <w:sz w:val="25"/>
          <w:szCs w:val="26"/>
        </w:rPr>
        <w:t xml:space="preserve"> aprovação </w:t>
      </w:r>
      <w:r w:rsidRPr="009E722D">
        <w:rPr>
          <w:rFonts w:ascii="Garamond" w:hAnsi="Garamond" w:cs="Times New Roman"/>
          <w:sz w:val="25"/>
          <w:szCs w:val="26"/>
        </w:rPr>
        <w:t>da matéria em segundo turno de votação.</w:t>
      </w:r>
    </w:p>
    <w:p w:rsidR="00E55E6C" w:rsidRPr="009E722D" w:rsidRDefault="00E55E6C" w:rsidP="00725F06">
      <w:pPr>
        <w:spacing w:after="0" w:line="340" w:lineRule="exact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sz w:val="25"/>
          <w:szCs w:val="26"/>
        </w:rPr>
        <w:t xml:space="preserve">   </w:t>
      </w:r>
      <w:r w:rsidRPr="009E722D">
        <w:rPr>
          <w:rFonts w:ascii="Garamond" w:hAnsi="Garamond" w:cs="Times New Roman"/>
          <w:sz w:val="25"/>
          <w:szCs w:val="26"/>
        </w:rPr>
        <w:tab/>
        <w:t xml:space="preserve">Câmara Municipal de Patos de Minas, </w:t>
      </w:r>
      <w:r w:rsidR="005F234B">
        <w:rPr>
          <w:rFonts w:ascii="Garamond" w:hAnsi="Garamond" w:cs="Times New Roman"/>
          <w:sz w:val="25"/>
          <w:szCs w:val="26"/>
        </w:rPr>
        <w:t>30 de setembr</w:t>
      </w:r>
      <w:r w:rsidRPr="009E722D">
        <w:rPr>
          <w:rFonts w:ascii="Garamond" w:hAnsi="Garamond" w:cs="Times New Roman"/>
          <w:sz w:val="25"/>
          <w:szCs w:val="26"/>
        </w:rPr>
        <w:t>o de 2015.</w:t>
      </w:r>
    </w:p>
    <w:p w:rsidR="00A00B9E" w:rsidRPr="009E722D" w:rsidRDefault="00A00B9E" w:rsidP="00725F06">
      <w:pPr>
        <w:spacing w:after="0" w:line="340" w:lineRule="exact"/>
        <w:jc w:val="both"/>
        <w:rPr>
          <w:rFonts w:ascii="Garamond" w:hAnsi="Garamond" w:cs="Times New Roman"/>
          <w:b/>
          <w:sz w:val="25"/>
          <w:szCs w:val="26"/>
        </w:rPr>
      </w:pPr>
      <w:bookmarkStart w:id="0" w:name="_GoBack"/>
      <w:bookmarkEnd w:id="0"/>
    </w:p>
    <w:p w:rsidR="00E37623" w:rsidRDefault="002E4357" w:rsidP="00725F06">
      <w:pPr>
        <w:spacing w:after="0" w:line="340" w:lineRule="exact"/>
        <w:jc w:val="both"/>
        <w:rPr>
          <w:rFonts w:ascii="Garamond" w:hAnsi="Garamond" w:cs="Times New Roman"/>
          <w:b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 xml:space="preserve">   </w:t>
      </w:r>
      <w:r w:rsidRPr="009E722D">
        <w:rPr>
          <w:rFonts w:ascii="Garamond" w:hAnsi="Garamond" w:cs="Times New Roman"/>
          <w:b/>
          <w:sz w:val="25"/>
          <w:szCs w:val="26"/>
        </w:rPr>
        <w:tab/>
      </w:r>
      <w:r w:rsidR="00C647E5" w:rsidRPr="009E722D">
        <w:rPr>
          <w:rFonts w:ascii="Garamond" w:hAnsi="Garamond" w:cs="Times New Roman"/>
          <w:b/>
          <w:sz w:val="25"/>
          <w:szCs w:val="26"/>
        </w:rPr>
        <w:t>Vereador Relator</w:t>
      </w:r>
      <w:r w:rsidR="009E722D" w:rsidRPr="009E722D">
        <w:rPr>
          <w:rFonts w:ascii="Garamond" w:hAnsi="Garamond" w:cs="Times New Roman"/>
          <w:b/>
          <w:sz w:val="25"/>
          <w:szCs w:val="26"/>
        </w:rPr>
        <w:t xml:space="preserve"> JOSÉ LUCILO DA SILVA JÚLIO – Duda</w:t>
      </w:r>
    </w:p>
    <w:p w:rsidR="009E722D" w:rsidRPr="009E722D" w:rsidRDefault="009E722D" w:rsidP="00725F06">
      <w:pPr>
        <w:spacing w:after="0" w:line="340" w:lineRule="exact"/>
        <w:jc w:val="both"/>
        <w:rPr>
          <w:rFonts w:ascii="Garamond" w:hAnsi="Garamond" w:cs="Times New Roman"/>
          <w:b/>
          <w:sz w:val="25"/>
          <w:szCs w:val="26"/>
        </w:rPr>
      </w:pPr>
    </w:p>
    <w:p w:rsidR="00E37623" w:rsidRDefault="00C647E5" w:rsidP="00725F06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b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 xml:space="preserve">Vereador </w:t>
      </w:r>
      <w:r w:rsidR="009E722D" w:rsidRPr="009E722D">
        <w:rPr>
          <w:rFonts w:ascii="Garamond" w:hAnsi="Garamond" w:cs="Times New Roman"/>
          <w:b/>
          <w:sz w:val="25"/>
          <w:szCs w:val="26"/>
        </w:rPr>
        <w:t>JOSÉ OSMAR DE CASTRO – Guiguim</w:t>
      </w:r>
    </w:p>
    <w:p w:rsidR="009E722D" w:rsidRPr="009E722D" w:rsidRDefault="009E722D" w:rsidP="00725F06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b/>
          <w:sz w:val="25"/>
          <w:szCs w:val="26"/>
        </w:rPr>
      </w:pPr>
    </w:p>
    <w:p w:rsidR="00D8635E" w:rsidRPr="009E722D" w:rsidRDefault="00C647E5" w:rsidP="00725F06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b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 xml:space="preserve">Vereador </w:t>
      </w:r>
      <w:r w:rsidR="00FA36A9">
        <w:rPr>
          <w:rFonts w:ascii="Garamond" w:hAnsi="Garamond" w:cs="Times New Roman"/>
          <w:b/>
          <w:sz w:val="25"/>
          <w:szCs w:val="26"/>
        </w:rPr>
        <w:t>LÁS</w:t>
      </w:r>
      <w:r w:rsidR="009E722D" w:rsidRPr="009E722D">
        <w:rPr>
          <w:rFonts w:ascii="Garamond" w:hAnsi="Garamond" w:cs="Times New Roman"/>
          <w:b/>
          <w:sz w:val="25"/>
          <w:szCs w:val="26"/>
        </w:rPr>
        <w:t>ARO BORGES DE OLIVEIRA</w:t>
      </w:r>
    </w:p>
    <w:sectPr w:rsidR="00D8635E" w:rsidRPr="009E722D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B9E" w:rsidRDefault="00A00B9E" w:rsidP="000F2192">
      <w:pPr>
        <w:spacing w:after="0" w:line="240" w:lineRule="auto"/>
      </w:pPr>
      <w:r>
        <w:separator/>
      </w:r>
    </w:p>
  </w:endnote>
  <w:endnote w:type="continuationSeparator" w:id="0">
    <w:p w:rsidR="00A00B9E" w:rsidRDefault="00A00B9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B9E" w:rsidRDefault="00A00B9E" w:rsidP="000F2192">
      <w:pPr>
        <w:spacing w:after="0" w:line="240" w:lineRule="auto"/>
      </w:pPr>
      <w:r>
        <w:separator/>
      </w:r>
    </w:p>
  </w:footnote>
  <w:footnote w:type="continuationSeparator" w:id="0">
    <w:p w:rsidR="00A00B9E" w:rsidRDefault="00A00B9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B3C0C"/>
    <w:multiLevelType w:val="hybridMultilevel"/>
    <w:tmpl w:val="3E907CBC"/>
    <w:lvl w:ilvl="0" w:tplc="B7920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622C2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669A1"/>
    <w:rsid w:val="001920DE"/>
    <w:rsid w:val="0019688D"/>
    <w:rsid w:val="001A6A3F"/>
    <w:rsid w:val="001B023E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6EE"/>
    <w:rsid w:val="00230B79"/>
    <w:rsid w:val="0023130F"/>
    <w:rsid w:val="002342B6"/>
    <w:rsid w:val="00240401"/>
    <w:rsid w:val="002429E5"/>
    <w:rsid w:val="00263A4A"/>
    <w:rsid w:val="00282ADC"/>
    <w:rsid w:val="002B075A"/>
    <w:rsid w:val="002B2269"/>
    <w:rsid w:val="002B5474"/>
    <w:rsid w:val="002C12DD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4134E"/>
    <w:rsid w:val="00352DC1"/>
    <w:rsid w:val="003A2ACE"/>
    <w:rsid w:val="003A337F"/>
    <w:rsid w:val="003B6D99"/>
    <w:rsid w:val="003E2299"/>
    <w:rsid w:val="003E4D7F"/>
    <w:rsid w:val="003E7D2D"/>
    <w:rsid w:val="0040107C"/>
    <w:rsid w:val="00405D64"/>
    <w:rsid w:val="00406D4E"/>
    <w:rsid w:val="00421A02"/>
    <w:rsid w:val="004243E5"/>
    <w:rsid w:val="004312A7"/>
    <w:rsid w:val="004375DA"/>
    <w:rsid w:val="0045176A"/>
    <w:rsid w:val="00456329"/>
    <w:rsid w:val="00462162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24D11"/>
    <w:rsid w:val="0054699B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5F234B"/>
    <w:rsid w:val="00621AC0"/>
    <w:rsid w:val="0062515D"/>
    <w:rsid w:val="00644F51"/>
    <w:rsid w:val="00647384"/>
    <w:rsid w:val="0066624A"/>
    <w:rsid w:val="00671022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5F06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3F2C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4473A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905208"/>
    <w:rsid w:val="00907E3B"/>
    <w:rsid w:val="00917D38"/>
    <w:rsid w:val="0094156A"/>
    <w:rsid w:val="00952EE1"/>
    <w:rsid w:val="009578CD"/>
    <w:rsid w:val="00967DBD"/>
    <w:rsid w:val="0097195B"/>
    <w:rsid w:val="0098352C"/>
    <w:rsid w:val="00992281"/>
    <w:rsid w:val="009B0618"/>
    <w:rsid w:val="009C58BD"/>
    <w:rsid w:val="009D19BB"/>
    <w:rsid w:val="009E0874"/>
    <w:rsid w:val="009E722D"/>
    <w:rsid w:val="009F657F"/>
    <w:rsid w:val="00A00B9E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72FB7"/>
    <w:rsid w:val="00A80B32"/>
    <w:rsid w:val="00A940A5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53AFE"/>
    <w:rsid w:val="00B54602"/>
    <w:rsid w:val="00B636A1"/>
    <w:rsid w:val="00B72B50"/>
    <w:rsid w:val="00B80E1B"/>
    <w:rsid w:val="00B9097A"/>
    <w:rsid w:val="00B97707"/>
    <w:rsid w:val="00BB4154"/>
    <w:rsid w:val="00BC772C"/>
    <w:rsid w:val="00C03727"/>
    <w:rsid w:val="00C2561A"/>
    <w:rsid w:val="00C51F32"/>
    <w:rsid w:val="00C647E5"/>
    <w:rsid w:val="00C65C5E"/>
    <w:rsid w:val="00C71B66"/>
    <w:rsid w:val="00CB1E88"/>
    <w:rsid w:val="00CE37BD"/>
    <w:rsid w:val="00D0382D"/>
    <w:rsid w:val="00D2175B"/>
    <w:rsid w:val="00D27E4C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E1240D"/>
    <w:rsid w:val="00E13F7D"/>
    <w:rsid w:val="00E22607"/>
    <w:rsid w:val="00E37623"/>
    <w:rsid w:val="00E55E6C"/>
    <w:rsid w:val="00E80D62"/>
    <w:rsid w:val="00E81658"/>
    <w:rsid w:val="00E95245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A36A9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01B39-83E0-4E3A-A745-AE218EB2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64926-937C-415A-B646-A19AB9C3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4</cp:revision>
  <cp:lastPrinted>2015-03-26T14:34:00Z</cp:lastPrinted>
  <dcterms:created xsi:type="dcterms:W3CDTF">2015-09-30T16:51:00Z</dcterms:created>
  <dcterms:modified xsi:type="dcterms:W3CDTF">2015-09-30T20:10:00Z</dcterms:modified>
</cp:coreProperties>
</file>