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9750DD" w:rsidRDefault="00F82549" w:rsidP="00742D86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6"/>
        </w:rPr>
      </w:pPr>
      <w:r w:rsidRPr="009750DD">
        <w:rPr>
          <w:rFonts w:ascii="Garamond" w:hAnsi="Garamond" w:cs="Times New Roman"/>
          <w:b/>
          <w:sz w:val="26"/>
          <w:szCs w:val="26"/>
        </w:rPr>
        <w:t>COMISSÃO DE LEGISLAÇÃO JUSTIÇA E REDAÇÃO (CLJR)</w:t>
      </w:r>
    </w:p>
    <w:p w:rsidR="001D183C" w:rsidRPr="009750DD" w:rsidRDefault="001D183C" w:rsidP="00742D86">
      <w:pPr>
        <w:spacing w:after="0" w:line="340" w:lineRule="exact"/>
        <w:jc w:val="both"/>
        <w:rPr>
          <w:rFonts w:ascii="Garamond" w:hAnsi="Garamond" w:cs="Times New Roman"/>
          <w:b/>
          <w:sz w:val="26"/>
          <w:szCs w:val="26"/>
        </w:rPr>
      </w:pPr>
    </w:p>
    <w:p w:rsidR="00C2561A" w:rsidRPr="009750DD" w:rsidRDefault="000E727F" w:rsidP="00742D86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b/>
          <w:sz w:val="26"/>
          <w:szCs w:val="26"/>
        </w:rPr>
        <w:t>Parecer n</w:t>
      </w:r>
      <w:r w:rsidR="009750DD">
        <w:rPr>
          <w:rFonts w:ascii="Garamond" w:hAnsi="Garamond" w:cs="Times New Roman"/>
          <w:b/>
          <w:sz w:val="26"/>
          <w:szCs w:val="26"/>
        </w:rPr>
        <w:t>.</w:t>
      </w:r>
      <w:r w:rsidR="002249D2" w:rsidRPr="009750DD">
        <w:rPr>
          <w:rFonts w:ascii="Garamond" w:hAnsi="Garamond" w:cs="Times New Roman"/>
          <w:b/>
          <w:sz w:val="26"/>
          <w:szCs w:val="26"/>
        </w:rPr>
        <w:t>º</w:t>
      </w:r>
      <w:r w:rsidR="009750DD">
        <w:rPr>
          <w:rFonts w:ascii="Garamond" w:hAnsi="Garamond" w:cs="Times New Roman"/>
          <w:b/>
          <w:sz w:val="26"/>
          <w:szCs w:val="26"/>
        </w:rPr>
        <w:t xml:space="preserve"> </w:t>
      </w:r>
      <w:r w:rsidR="004B7564" w:rsidRPr="009750DD">
        <w:rPr>
          <w:rFonts w:ascii="Garamond" w:hAnsi="Garamond" w:cs="Times New Roman"/>
          <w:sz w:val="26"/>
          <w:szCs w:val="26"/>
        </w:rPr>
        <w:t>0</w:t>
      </w:r>
      <w:r w:rsidR="00584EA7" w:rsidRPr="009750DD">
        <w:rPr>
          <w:rFonts w:ascii="Garamond" w:hAnsi="Garamond" w:cs="Times New Roman"/>
          <w:sz w:val="26"/>
          <w:szCs w:val="26"/>
        </w:rPr>
        <w:t>4</w:t>
      </w:r>
      <w:r w:rsidR="00015522">
        <w:rPr>
          <w:rFonts w:ascii="Garamond" w:hAnsi="Garamond" w:cs="Times New Roman"/>
          <w:sz w:val="26"/>
          <w:szCs w:val="26"/>
        </w:rPr>
        <w:t>7</w:t>
      </w:r>
      <w:r w:rsidR="004F035C" w:rsidRPr="009750DD">
        <w:rPr>
          <w:rFonts w:ascii="Garamond" w:hAnsi="Garamond" w:cs="Times New Roman"/>
          <w:sz w:val="26"/>
          <w:szCs w:val="26"/>
        </w:rPr>
        <w:t>/</w:t>
      </w:r>
      <w:r w:rsidR="00F82549" w:rsidRPr="009750DD">
        <w:rPr>
          <w:rFonts w:ascii="Garamond" w:hAnsi="Garamond" w:cs="Times New Roman"/>
          <w:sz w:val="26"/>
          <w:szCs w:val="26"/>
        </w:rPr>
        <w:t>201</w:t>
      </w:r>
      <w:r w:rsidR="002E4357" w:rsidRPr="009750DD">
        <w:rPr>
          <w:rFonts w:ascii="Garamond" w:hAnsi="Garamond" w:cs="Times New Roman"/>
          <w:sz w:val="26"/>
          <w:szCs w:val="26"/>
        </w:rPr>
        <w:t>5</w:t>
      </w:r>
      <w:r w:rsidR="00F51B72" w:rsidRPr="009750DD">
        <w:rPr>
          <w:rFonts w:ascii="Garamond" w:hAnsi="Garamond" w:cs="Times New Roman"/>
          <w:sz w:val="26"/>
          <w:szCs w:val="26"/>
        </w:rPr>
        <w:t xml:space="preserve"> </w:t>
      </w:r>
    </w:p>
    <w:p w:rsidR="005754A6" w:rsidRPr="009750DD" w:rsidRDefault="00C2561A" w:rsidP="009750DD">
      <w:pPr>
        <w:tabs>
          <w:tab w:val="left" w:pos="1276"/>
        </w:tabs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b/>
          <w:sz w:val="26"/>
          <w:szCs w:val="26"/>
        </w:rPr>
        <w:t>Objeto</w:t>
      </w:r>
      <w:r w:rsidRPr="009750DD">
        <w:rPr>
          <w:rFonts w:ascii="Garamond" w:hAnsi="Garamond" w:cs="Times New Roman"/>
          <w:sz w:val="26"/>
          <w:szCs w:val="26"/>
        </w:rPr>
        <w:t>:</w:t>
      </w:r>
      <w:r w:rsidR="009750DD">
        <w:rPr>
          <w:rFonts w:ascii="Garamond" w:hAnsi="Garamond" w:cs="Times New Roman"/>
          <w:sz w:val="26"/>
          <w:szCs w:val="26"/>
        </w:rPr>
        <w:t xml:space="preserve">     </w:t>
      </w:r>
      <w:r w:rsidR="009750DD">
        <w:rPr>
          <w:rFonts w:ascii="Garamond" w:hAnsi="Garamond" w:cs="Times New Roman"/>
          <w:sz w:val="26"/>
          <w:szCs w:val="26"/>
        </w:rPr>
        <w:tab/>
      </w:r>
      <w:r w:rsidR="000E727F" w:rsidRPr="009750DD">
        <w:rPr>
          <w:rFonts w:ascii="Garamond" w:hAnsi="Garamond" w:cs="Times New Roman"/>
          <w:sz w:val="26"/>
          <w:szCs w:val="26"/>
        </w:rPr>
        <w:t xml:space="preserve">Projeto </w:t>
      </w:r>
      <w:r w:rsidR="00F81931" w:rsidRPr="009750DD">
        <w:rPr>
          <w:rFonts w:ascii="Garamond" w:hAnsi="Garamond" w:cs="Times New Roman"/>
          <w:sz w:val="26"/>
          <w:szCs w:val="26"/>
        </w:rPr>
        <w:t xml:space="preserve">de </w:t>
      </w:r>
      <w:r w:rsidR="00584EA7" w:rsidRPr="009750DD">
        <w:rPr>
          <w:rFonts w:ascii="Garamond" w:hAnsi="Garamond" w:cs="Times New Roman"/>
          <w:sz w:val="26"/>
          <w:szCs w:val="26"/>
        </w:rPr>
        <w:t>Lei</w:t>
      </w:r>
      <w:r w:rsidR="00600AB8" w:rsidRPr="009750DD">
        <w:rPr>
          <w:rFonts w:ascii="Garamond" w:hAnsi="Garamond" w:cs="Times New Roman"/>
          <w:sz w:val="26"/>
          <w:szCs w:val="26"/>
        </w:rPr>
        <w:t xml:space="preserve"> </w:t>
      </w:r>
      <w:r w:rsidR="00F81931" w:rsidRPr="009750DD">
        <w:rPr>
          <w:rFonts w:ascii="Garamond" w:hAnsi="Garamond" w:cs="Times New Roman"/>
          <w:sz w:val="26"/>
          <w:szCs w:val="26"/>
        </w:rPr>
        <w:t>nº</w:t>
      </w:r>
      <w:r w:rsidR="00C07323" w:rsidRPr="009750DD">
        <w:rPr>
          <w:rFonts w:ascii="Garamond" w:hAnsi="Garamond" w:cs="Times New Roman"/>
          <w:sz w:val="26"/>
          <w:szCs w:val="26"/>
        </w:rPr>
        <w:t>.</w:t>
      </w:r>
      <w:r w:rsidR="00F81931" w:rsidRPr="009750DD">
        <w:rPr>
          <w:rFonts w:ascii="Garamond" w:hAnsi="Garamond" w:cs="Times New Roman"/>
          <w:sz w:val="26"/>
          <w:szCs w:val="26"/>
        </w:rPr>
        <w:t xml:space="preserve"> </w:t>
      </w:r>
      <w:r w:rsidR="00776C8F" w:rsidRPr="009750DD">
        <w:rPr>
          <w:rFonts w:ascii="Garamond" w:hAnsi="Garamond" w:cs="Times New Roman"/>
          <w:sz w:val="26"/>
          <w:szCs w:val="26"/>
        </w:rPr>
        <w:t>4.</w:t>
      </w:r>
      <w:r w:rsidR="00015522">
        <w:rPr>
          <w:rFonts w:ascii="Garamond" w:hAnsi="Garamond" w:cs="Times New Roman"/>
          <w:sz w:val="26"/>
          <w:szCs w:val="26"/>
        </w:rPr>
        <w:t>116</w:t>
      </w:r>
      <w:r w:rsidR="00CE37BD" w:rsidRPr="009750DD">
        <w:rPr>
          <w:rFonts w:ascii="Garamond" w:hAnsi="Garamond" w:cs="Times New Roman"/>
          <w:sz w:val="26"/>
          <w:szCs w:val="26"/>
        </w:rPr>
        <w:t xml:space="preserve">, de </w:t>
      </w:r>
      <w:r w:rsidR="00776C8F" w:rsidRPr="009750DD">
        <w:rPr>
          <w:rFonts w:ascii="Garamond" w:hAnsi="Garamond" w:cs="Times New Roman"/>
          <w:sz w:val="26"/>
          <w:szCs w:val="26"/>
        </w:rPr>
        <w:t>06</w:t>
      </w:r>
      <w:r w:rsidR="00EB6F9B" w:rsidRPr="009750DD">
        <w:rPr>
          <w:rFonts w:ascii="Garamond" w:hAnsi="Garamond" w:cs="Times New Roman"/>
          <w:sz w:val="26"/>
          <w:szCs w:val="26"/>
        </w:rPr>
        <w:t xml:space="preserve"> de </w:t>
      </w:r>
      <w:r w:rsidR="00584EA7" w:rsidRPr="009750DD">
        <w:rPr>
          <w:rFonts w:ascii="Garamond" w:hAnsi="Garamond" w:cs="Times New Roman"/>
          <w:sz w:val="26"/>
          <w:szCs w:val="26"/>
        </w:rPr>
        <w:t>fevereiro</w:t>
      </w:r>
      <w:r w:rsidR="00C07323" w:rsidRPr="009750DD">
        <w:rPr>
          <w:rFonts w:ascii="Garamond" w:hAnsi="Garamond" w:cs="Times New Roman"/>
          <w:sz w:val="26"/>
          <w:szCs w:val="26"/>
        </w:rPr>
        <w:t xml:space="preserve"> </w:t>
      </w:r>
      <w:r w:rsidR="002E4357" w:rsidRPr="009750DD">
        <w:rPr>
          <w:rFonts w:ascii="Garamond" w:hAnsi="Garamond" w:cs="Times New Roman"/>
          <w:sz w:val="26"/>
          <w:szCs w:val="26"/>
        </w:rPr>
        <w:t>de 2</w:t>
      </w:r>
      <w:r w:rsidR="00EB6F9B" w:rsidRPr="009750DD">
        <w:rPr>
          <w:rFonts w:ascii="Garamond" w:hAnsi="Garamond" w:cs="Times New Roman"/>
          <w:sz w:val="26"/>
          <w:szCs w:val="26"/>
        </w:rPr>
        <w:t>01</w:t>
      </w:r>
      <w:r w:rsidR="00600AB8" w:rsidRPr="009750DD">
        <w:rPr>
          <w:rFonts w:ascii="Garamond" w:hAnsi="Garamond" w:cs="Times New Roman"/>
          <w:sz w:val="26"/>
          <w:szCs w:val="26"/>
        </w:rPr>
        <w:t>5</w:t>
      </w:r>
      <w:r w:rsidR="00EB6F9B" w:rsidRPr="009750DD">
        <w:rPr>
          <w:rFonts w:ascii="Garamond" w:hAnsi="Garamond" w:cs="Times New Roman"/>
          <w:sz w:val="26"/>
          <w:szCs w:val="26"/>
        </w:rPr>
        <w:t xml:space="preserve">, que </w:t>
      </w:r>
      <w:r w:rsidR="00C07323" w:rsidRPr="009750DD">
        <w:rPr>
          <w:rFonts w:ascii="Garamond" w:hAnsi="Garamond" w:cs="Times New Roman"/>
          <w:sz w:val="26"/>
          <w:szCs w:val="26"/>
        </w:rPr>
        <w:t>“</w:t>
      </w:r>
      <w:r w:rsidR="00015522">
        <w:rPr>
          <w:rFonts w:ascii="Garamond" w:hAnsi="Garamond" w:cs="Times New Roman"/>
          <w:sz w:val="26"/>
          <w:szCs w:val="26"/>
        </w:rPr>
        <w:t>Dispõe sobre a divulgação na ‘internet’ e nos órgãos da Secretaria Municipal de Saúde dos medicamentos disponíveis e oferecidos pelo Município, e revoga a Lei Municipal nº. 5.890, de 05 de julho de 2007.</w:t>
      </w:r>
      <w:proofErr w:type="gramStart"/>
      <w:r w:rsidR="00600AB8" w:rsidRPr="009750DD">
        <w:rPr>
          <w:rFonts w:ascii="Garamond" w:hAnsi="Garamond" w:cs="Times New Roman"/>
          <w:sz w:val="26"/>
          <w:szCs w:val="26"/>
        </w:rPr>
        <w:t>”</w:t>
      </w:r>
      <w:proofErr w:type="gramEnd"/>
    </w:p>
    <w:p w:rsidR="008A0A33" w:rsidRPr="009750DD" w:rsidRDefault="000E727F" w:rsidP="00742D8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b/>
          <w:sz w:val="26"/>
          <w:szCs w:val="26"/>
        </w:rPr>
        <w:t>Autoria</w:t>
      </w:r>
      <w:r w:rsidR="00F81931" w:rsidRPr="009750DD">
        <w:rPr>
          <w:rFonts w:ascii="Garamond" w:hAnsi="Garamond" w:cs="Times New Roman"/>
          <w:sz w:val="26"/>
          <w:szCs w:val="26"/>
        </w:rPr>
        <w:t xml:space="preserve">: </w:t>
      </w:r>
      <w:r w:rsidR="009E0874" w:rsidRPr="009750DD">
        <w:rPr>
          <w:rFonts w:ascii="Garamond" w:hAnsi="Garamond" w:cs="Times New Roman"/>
          <w:sz w:val="26"/>
          <w:szCs w:val="26"/>
        </w:rPr>
        <w:t xml:space="preserve">    </w:t>
      </w:r>
      <w:r w:rsidR="009750DD">
        <w:rPr>
          <w:rFonts w:ascii="Garamond" w:hAnsi="Garamond" w:cs="Times New Roman"/>
          <w:sz w:val="26"/>
          <w:szCs w:val="26"/>
        </w:rPr>
        <w:t xml:space="preserve"> </w:t>
      </w:r>
      <w:r w:rsidR="002E5AE9" w:rsidRPr="009750DD">
        <w:rPr>
          <w:rFonts w:ascii="Garamond" w:hAnsi="Garamond" w:cs="Times New Roman"/>
          <w:sz w:val="26"/>
          <w:szCs w:val="26"/>
        </w:rPr>
        <w:t>Vereador</w:t>
      </w:r>
      <w:r w:rsidR="00C07323" w:rsidRPr="009750DD">
        <w:rPr>
          <w:rFonts w:ascii="Garamond" w:hAnsi="Garamond" w:cs="Times New Roman"/>
          <w:sz w:val="26"/>
          <w:szCs w:val="26"/>
        </w:rPr>
        <w:t xml:space="preserve"> </w:t>
      </w:r>
      <w:r w:rsidR="00015522">
        <w:rPr>
          <w:rFonts w:ascii="Garamond" w:hAnsi="Garamond" w:cs="Times New Roman"/>
          <w:sz w:val="26"/>
          <w:szCs w:val="26"/>
        </w:rPr>
        <w:t xml:space="preserve">DAVID ANTÔNIO SANCHES – David </w:t>
      </w:r>
      <w:proofErr w:type="spellStart"/>
      <w:r w:rsidR="00015522">
        <w:rPr>
          <w:rFonts w:ascii="Garamond" w:hAnsi="Garamond" w:cs="Times New Roman"/>
          <w:sz w:val="26"/>
          <w:szCs w:val="26"/>
        </w:rPr>
        <w:t>Balla</w:t>
      </w:r>
      <w:proofErr w:type="spellEnd"/>
      <w:r w:rsidR="00EF472C">
        <w:rPr>
          <w:rFonts w:ascii="Garamond" w:hAnsi="Garamond" w:cs="Times New Roman"/>
          <w:sz w:val="26"/>
          <w:szCs w:val="26"/>
        </w:rPr>
        <w:t xml:space="preserve">, LÁZARO BORGES DE OLIVEIRA e FRANCISCO CARLOS </w:t>
      </w:r>
      <w:proofErr w:type="gramStart"/>
      <w:r w:rsidR="00EF472C">
        <w:rPr>
          <w:rFonts w:ascii="Garamond" w:hAnsi="Garamond" w:cs="Times New Roman"/>
          <w:sz w:val="26"/>
          <w:szCs w:val="26"/>
        </w:rPr>
        <w:t>FRECHIANI</w:t>
      </w:r>
      <w:proofErr w:type="gramEnd"/>
    </w:p>
    <w:p w:rsidR="00481E2D" w:rsidRPr="009750DD" w:rsidRDefault="000E727F" w:rsidP="00742D86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b/>
          <w:sz w:val="26"/>
          <w:szCs w:val="26"/>
        </w:rPr>
        <w:t>Relator</w:t>
      </w:r>
      <w:r w:rsidR="00F81931" w:rsidRPr="009750DD">
        <w:rPr>
          <w:rFonts w:ascii="Garamond" w:hAnsi="Garamond" w:cs="Times New Roman"/>
          <w:sz w:val="26"/>
          <w:szCs w:val="26"/>
        </w:rPr>
        <w:t xml:space="preserve">: </w:t>
      </w:r>
      <w:r w:rsidR="009E0874" w:rsidRPr="009750DD">
        <w:rPr>
          <w:rFonts w:ascii="Garamond" w:hAnsi="Garamond" w:cs="Times New Roman"/>
          <w:sz w:val="26"/>
          <w:szCs w:val="26"/>
        </w:rPr>
        <w:t xml:space="preserve">     </w:t>
      </w:r>
      <w:r w:rsidR="00F51B72" w:rsidRPr="009750DD">
        <w:rPr>
          <w:rFonts w:ascii="Garamond" w:hAnsi="Garamond" w:cs="Times New Roman"/>
          <w:sz w:val="26"/>
          <w:szCs w:val="26"/>
        </w:rPr>
        <w:t xml:space="preserve"> </w:t>
      </w:r>
      <w:r w:rsidR="00405EC4" w:rsidRPr="009750DD">
        <w:rPr>
          <w:rFonts w:ascii="Garamond" w:hAnsi="Garamond" w:cs="Times New Roman"/>
          <w:sz w:val="26"/>
          <w:szCs w:val="26"/>
        </w:rPr>
        <w:t>Veread</w:t>
      </w:r>
      <w:r w:rsidR="00015522">
        <w:rPr>
          <w:rFonts w:ascii="Garamond" w:hAnsi="Garamond" w:cs="Times New Roman"/>
          <w:sz w:val="26"/>
          <w:szCs w:val="26"/>
        </w:rPr>
        <w:t>or OTAVIANO MARQUES DE AMORIM</w:t>
      </w:r>
    </w:p>
    <w:p w:rsidR="00507791" w:rsidRPr="009750DD" w:rsidRDefault="00507791" w:rsidP="00742D86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</w:p>
    <w:p w:rsidR="00907E3B" w:rsidRPr="009750DD" w:rsidRDefault="000E727F" w:rsidP="009750DD">
      <w:pPr>
        <w:spacing w:line="340" w:lineRule="exact"/>
        <w:jc w:val="both"/>
        <w:rPr>
          <w:rFonts w:ascii="Garamond" w:hAnsi="Garamond" w:cs="Times New Roman"/>
          <w:b/>
          <w:sz w:val="26"/>
          <w:szCs w:val="26"/>
        </w:rPr>
      </w:pPr>
      <w:r w:rsidRPr="009750DD">
        <w:rPr>
          <w:rFonts w:ascii="Garamond" w:hAnsi="Garamond" w:cs="Times New Roman"/>
          <w:b/>
          <w:sz w:val="26"/>
          <w:szCs w:val="26"/>
        </w:rPr>
        <w:t xml:space="preserve">1. Relatório </w:t>
      </w:r>
    </w:p>
    <w:p w:rsidR="00600AB8" w:rsidRPr="009750DD" w:rsidRDefault="004B5C68" w:rsidP="009750DD">
      <w:pPr>
        <w:spacing w:line="340" w:lineRule="exact"/>
        <w:jc w:val="both"/>
        <w:rPr>
          <w:rFonts w:ascii="Garamond" w:hAnsi="Garamond" w:cs="Times New Roman"/>
          <w:b/>
          <w:sz w:val="26"/>
          <w:szCs w:val="26"/>
        </w:rPr>
      </w:pPr>
      <w:r w:rsidRPr="009750DD">
        <w:rPr>
          <w:rFonts w:ascii="Garamond" w:hAnsi="Garamond" w:cs="Times New Roman"/>
          <w:b/>
          <w:sz w:val="26"/>
          <w:szCs w:val="26"/>
        </w:rPr>
        <w:tab/>
      </w:r>
      <w:r w:rsidRPr="009750DD">
        <w:rPr>
          <w:rFonts w:ascii="Garamond" w:hAnsi="Garamond" w:cs="Times New Roman"/>
          <w:sz w:val="26"/>
          <w:szCs w:val="26"/>
        </w:rPr>
        <w:t>Trata-se de projeto de lei</w:t>
      </w:r>
      <w:r w:rsidR="007D74DD" w:rsidRPr="009750DD">
        <w:rPr>
          <w:rFonts w:ascii="Garamond" w:hAnsi="Garamond" w:cs="Times New Roman"/>
          <w:sz w:val="26"/>
          <w:szCs w:val="26"/>
        </w:rPr>
        <w:t>,</w:t>
      </w:r>
      <w:r w:rsidRPr="009750DD">
        <w:rPr>
          <w:rFonts w:ascii="Garamond" w:hAnsi="Garamond" w:cs="Times New Roman"/>
          <w:sz w:val="26"/>
          <w:szCs w:val="26"/>
        </w:rPr>
        <w:t xml:space="preserve"> de origem parlamentar</w:t>
      </w:r>
      <w:r w:rsidR="007D74DD" w:rsidRPr="009750DD">
        <w:rPr>
          <w:rFonts w:ascii="Garamond" w:hAnsi="Garamond" w:cs="Times New Roman"/>
          <w:sz w:val="26"/>
          <w:szCs w:val="26"/>
        </w:rPr>
        <w:t>,</w:t>
      </w:r>
      <w:r w:rsidR="00A20214" w:rsidRPr="009750DD">
        <w:rPr>
          <w:rFonts w:ascii="Garamond" w:hAnsi="Garamond" w:cs="Times New Roman"/>
          <w:sz w:val="26"/>
          <w:szCs w:val="26"/>
        </w:rPr>
        <w:t xml:space="preserve"> que </w:t>
      </w:r>
      <w:r w:rsidR="00360D9D">
        <w:rPr>
          <w:rFonts w:ascii="Garamond" w:hAnsi="Garamond" w:cs="Times New Roman"/>
          <w:sz w:val="26"/>
          <w:szCs w:val="26"/>
        </w:rPr>
        <w:t>d</w:t>
      </w:r>
      <w:r w:rsidR="00360D9D">
        <w:rPr>
          <w:rFonts w:ascii="Garamond" w:hAnsi="Garamond" w:cs="Times New Roman"/>
          <w:sz w:val="26"/>
          <w:szCs w:val="26"/>
        </w:rPr>
        <w:t xml:space="preserve">ispõe sobre a divulgação na </w:t>
      </w:r>
      <w:r w:rsidR="00360D9D" w:rsidRPr="00360D9D">
        <w:rPr>
          <w:rFonts w:ascii="Garamond" w:hAnsi="Garamond" w:cs="Times New Roman"/>
          <w:i/>
          <w:sz w:val="26"/>
          <w:szCs w:val="26"/>
        </w:rPr>
        <w:t>internet</w:t>
      </w:r>
      <w:r w:rsidR="00360D9D">
        <w:rPr>
          <w:rFonts w:ascii="Garamond" w:hAnsi="Garamond" w:cs="Times New Roman"/>
          <w:sz w:val="26"/>
          <w:szCs w:val="26"/>
        </w:rPr>
        <w:t xml:space="preserve"> e nos órgãos da Secretaria Municipal de Saúde dos medicamentos disponíveis e oferecidos pelo Município, e revoga a Lei Municipal nº. 5.890, de 05 de julho de 2007.</w:t>
      </w:r>
    </w:p>
    <w:p w:rsidR="000E727F" w:rsidRPr="009750DD" w:rsidRDefault="000E727F" w:rsidP="009750DD">
      <w:pPr>
        <w:spacing w:line="340" w:lineRule="exact"/>
        <w:jc w:val="both"/>
        <w:rPr>
          <w:rFonts w:ascii="Garamond" w:hAnsi="Garamond" w:cs="Times New Roman"/>
          <w:b/>
          <w:sz w:val="26"/>
          <w:szCs w:val="26"/>
        </w:rPr>
      </w:pPr>
      <w:r w:rsidRPr="009750DD">
        <w:rPr>
          <w:rFonts w:ascii="Garamond" w:hAnsi="Garamond" w:cs="Times New Roman"/>
          <w:b/>
          <w:sz w:val="26"/>
          <w:szCs w:val="26"/>
        </w:rPr>
        <w:t xml:space="preserve">2. </w:t>
      </w:r>
      <w:r w:rsidR="00917D38" w:rsidRPr="009750DD">
        <w:rPr>
          <w:rFonts w:ascii="Garamond" w:hAnsi="Garamond" w:cs="Times New Roman"/>
          <w:b/>
          <w:sz w:val="26"/>
          <w:szCs w:val="26"/>
        </w:rPr>
        <w:t xml:space="preserve">Parecer </w:t>
      </w:r>
      <w:r w:rsidR="002E4357" w:rsidRPr="009750DD">
        <w:rPr>
          <w:rFonts w:ascii="Garamond" w:hAnsi="Garamond" w:cs="Times New Roman"/>
          <w:b/>
          <w:sz w:val="26"/>
          <w:szCs w:val="26"/>
        </w:rPr>
        <w:t>e votos</w:t>
      </w:r>
    </w:p>
    <w:p w:rsidR="00B27FAA" w:rsidRPr="009750DD" w:rsidRDefault="00B27FAA" w:rsidP="009750DD">
      <w:pPr>
        <w:spacing w:line="340" w:lineRule="exact"/>
        <w:ind w:firstLine="709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 xml:space="preserve">O projeto de lei em referência se enquadra na categoria legislativa de lei </w:t>
      </w:r>
      <w:r w:rsidR="0016087E" w:rsidRPr="009750DD">
        <w:rPr>
          <w:rFonts w:ascii="Garamond" w:hAnsi="Garamond" w:cs="Times New Roman"/>
          <w:sz w:val="26"/>
          <w:szCs w:val="26"/>
        </w:rPr>
        <w:t>ordinária</w:t>
      </w:r>
      <w:r w:rsidRPr="009750DD">
        <w:rPr>
          <w:rFonts w:ascii="Garamond" w:hAnsi="Garamond" w:cs="Times New Roman"/>
          <w:sz w:val="26"/>
          <w:szCs w:val="26"/>
        </w:rPr>
        <w:t xml:space="preserve">, </w:t>
      </w:r>
      <w:r w:rsidR="0016087E" w:rsidRPr="009750DD">
        <w:rPr>
          <w:rFonts w:ascii="Garamond" w:hAnsi="Garamond" w:cs="Times New Roman"/>
          <w:sz w:val="26"/>
          <w:szCs w:val="26"/>
        </w:rPr>
        <w:t>porquanto o conteúdo nele versado não se encontra reservado ao campo material próprio da lei complementar, do decr</w:t>
      </w:r>
      <w:r w:rsidR="00360D9D">
        <w:rPr>
          <w:rFonts w:ascii="Garamond" w:hAnsi="Garamond" w:cs="Times New Roman"/>
          <w:sz w:val="26"/>
          <w:szCs w:val="26"/>
        </w:rPr>
        <w:t xml:space="preserve">eto legislativo ou da resolução, além do que regulamenta inteiramente a matéria constante em Lei Ordinária cuja revogação se </w:t>
      </w:r>
      <w:r w:rsidR="00FB1DFA">
        <w:rPr>
          <w:rFonts w:ascii="Garamond" w:hAnsi="Garamond" w:cs="Times New Roman"/>
          <w:sz w:val="26"/>
          <w:szCs w:val="26"/>
        </w:rPr>
        <w:t>propõe</w:t>
      </w:r>
      <w:r w:rsidR="00360D9D">
        <w:rPr>
          <w:rFonts w:ascii="Garamond" w:hAnsi="Garamond" w:cs="Times New Roman"/>
          <w:sz w:val="26"/>
          <w:szCs w:val="26"/>
        </w:rPr>
        <w:t xml:space="preserve">, </w:t>
      </w:r>
      <w:r w:rsidR="00742D86" w:rsidRPr="009750DD">
        <w:rPr>
          <w:rFonts w:ascii="Garamond" w:hAnsi="Garamond" w:cs="Times New Roman"/>
          <w:sz w:val="26"/>
          <w:szCs w:val="26"/>
        </w:rPr>
        <w:t>motivo pelo qual está</w:t>
      </w:r>
      <w:r w:rsidRPr="009750DD">
        <w:rPr>
          <w:rFonts w:ascii="Garamond" w:hAnsi="Garamond" w:cs="Times New Roman"/>
          <w:sz w:val="26"/>
          <w:szCs w:val="26"/>
        </w:rPr>
        <w:t xml:space="preserve"> correta a modalidade legislativa utilizada.</w:t>
      </w:r>
    </w:p>
    <w:p w:rsidR="0016087E" w:rsidRPr="009750DD" w:rsidRDefault="00B27FAA" w:rsidP="009750DD">
      <w:pPr>
        <w:spacing w:line="340" w:lineRule="exact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9750DD">
        <w:rPr>
          <w:rFonts w:ascii="Garamond" w:hAnsi="Garamond" w:cs="Times New Roman"/>
          <w:sz w:val="26"/>
          <w:szCs w:val="26"/>
        </w:rPr>
        <w:t>arts</w:t>
      </w:r>
      <w:proofErr w:type="spellEnd"/>
      <w:r w:rsidRPr="009750DD">
        <w:rPr>
          <w:rFonts w:ascii="Garamond" w:hAnsi="Garamond" w:cs="Times New Roman"/>
          <w:sz w:val="26"/>
          <w:szCs w:val="26"/>
        </w:rPr>
        <w:t>. 12 e 67 da Lei Orgânica Municipal, segundo os quais compete privativamente ao Município Legislar sobre matéria de interesse local.</w:t>
      </w:r>
    </w:p>
    <w:p w:rsidR="00353DF1" w:rsidRPr="009750DD" w:rsidRDefault="00353DF1" w:rsidP="009750DD">
      <w:pPr>
        <w:spacing w:line="340" w:lineRule="exact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ab/>
        <w:t>Ademais, depreende-se do artigo 67, inciso VIII, da Lei Orgânica Municipal, que compete à Câmara Municipal deliberar sobre matéria decorrente da competência comum de que trata o artigo 23 da Constituição Federal, dentre elas “cuidar da saúde e assistência pública, da proteção e garantia das pessoas portadoras de deficiência”.</w:t>
      </w:r>
    </w:p>
    <w:p w:rsidR="0016087E" w:rsidRPr="009750DD" w:rsidRDefault="00B27FAA" w:rsidP="009750DD">
      <w:pPr>
        <w:spacing w:line="340" w:lineRule="exact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 xml:space="preserve">Constata-se, também, que </w:t>
      </w:r>
      <w:r w:rsidR="0016087E" w:rsidRPr="009750DD">
        <w:rPr>
          <w:rFonts w:ascii="Garamond" w:hAnsi="Garamond" w:cs="Times New Roman"/>
          <w:sz w:val="26"/>
          <w:szCs w:val="26"/>
        </w:rPr>
        <w:t>a iniciativa legislativa da matéria é concorrente dos poderes Legislativo e Executivo Municipal, porque a instituição de política pública</w:t>
      </w:r>
      <w:r w:rsidR="00353DF1" w:rsidRPr="009750DD">
        <w:rPr>
          <w:rFonts w:ascii="Garamond" w:hAnsi="Garamond" w:cs="Times New Roman"/>
          <w:sz w:val="26"/>
          <w:szCs w:val="26"/>
        </w:rPr>
        <w:t>,</w:t>
      </w:r>
      <w:r w:rsidR="0016087E" w:rsidRPr="009750DD">
        <w:rPr>
          <w:rFonts w:ascii="Garamond" w:hAnsi="Garamond" w:cs="Times New Roman"/>
          <w:sz w:val="26"/>
          <w:szCs w:val="26"/>
        </w:rPr>
        <w:t xml:space="preserve"> a princípio, pode ser desenvol</w:t>
      </w:r>
      <w:r w:rsidR="00353DF1" w:rsidRPr="009750DD">
        <w:rPr>
          <w:rFonts w:ascii="Garamond" w:hAnsi="Garamond" w:cs="Times New Roman"/>
          <w:sz w:val="26"/>
          <w:szCs w:val="26"/>
        </w:rPr>
        <w:t>vida</w:t>
      </w:r>
      <w:r w:rsidR="0016087E" w:rsidRPr="009750DD">
        <w:rPr>
          <w:rFonts w:ascii="Garamond" w:hAnsi="Garamond" w:cs="Times New Roman"/>
          <w:sz w:val="26"/>
          <w:szCs w:val="26"/>
        </w:rPr>
        <w:t xml:space="preserve"> mediante parcerias público-privadas, não aumenta</w:t>
      </w:r>
      <w:r w:rsidR="00C67AC3">
        <w:rPr>
          <w:rFonts w:ascii="Garamond" w:hAnsi="Garamond" w:cs="Times New Roman"/>
          <w:sz w:val="26"/>
          <w:szCs w:val="26"/>
        </w:rPr>
        <w:t xml:space="preserve"> a</w:t>
      </w:r>
      <w:r w:rsidR="0016087E" w:rsidRPr="009750DD">
        <w:rPr>
          <w:rFonts w:ascii="Garamond" w:hAnsi="Garamond" w:cs="Times New Roman"/>
          <w:sz w:val="26"/>
          <w:szCs w:val="26"/>
        </w:rPr>
        <w:t xml:space="preserve"> despesa pública</w:t>
      </w:r>
      <w:r w:rsidR="00360D9D">
        <w:rPr>
          <w:rFonts w:ascii="Garamond" w:hAnsi="Garamond" w:cs="Times New Roman"/>
          <w:sz w:val="26"/>
          <w:szCs w:val="26"/>
        </w:rPr>
        <w:t>, tampouco</w:t>
      </w:r>
      <w:r w:rsidR="0016087E" w:rsidRPr="009750DD">
        <w:rPr>
          <w:rFonts w:ascii="Garamond" w:hAnsi="Garamond" w:cs="Times New Roman"/>
          <w:sz w:val="26"/>
          <w:szCs w:val="26"/>
        </w:rPr>
        <w:t xml:space="preserve"> implica invasão de competência privativa de outro Poder, razão pela qual </w:t>
      </w:r>
      <w:r w:rsidR="00353DF1" w:rsidRPr="009750DD">
        <w:rPr>
          <w:rFonts w:ascii="Garamond" w:hAnsi="Garamond" w:cs="Times New Roman"/>
          <w:sz w:val="26"/>
          <w:szCs w:val="26"/>
        </w:rPr>
        <w:t>não há óbice legal ao seu acolhimento.</w:t>
      </w:r>
    </w:p>
    <w:p w:rsidR="00742D86" w:rsidRPr="009750DD" w:rsidRDefault="00742D86" w:rsidP="009750DD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lastRenderedPageBreak/>
        <w:t xml:space="preserve">O projeto atende, também, às determinações da Lei Complementar Municipal nº. 400, de </w:t>
      </w:r>
      <w:proofErr w:type="gramStart"/>
      <w:r w:rsidRPr="009750DD">
        <w:rPr>
          <w:rFonts w:ascii="Garamond" w:hAnsi="Garamond" w:cs="Times New Roman"/>
          <w:sz w:val="26"/>
          <w:szCs w:val="26"/>
        </w:rPr>
        <w:t>9</w:t>
      </w:r>
      <w:proofErr w:type="gramEnd"/>
      <w:r w:rsidRPr="009750DD">
        <w:rPr>
          <w:rFonts w:ascii="Garamond" w:hAnsi="Garamond" w:cs="Times New Roman"/>
          <w:sz w:val="26"/>
          <w:szCs w:val="26"/>
        </w:rPr>
        <w:t xml:space="preserve"> de abril de 2013, que trata das regras atinentes à elaboração, alteração e consolidação das leis municipais.</w:t>
      </w:r>
    </w:p>
    <w:p w:rsidR="00360D9D" w:rsidRDefault="00600AB8" w:rsidP="009750DD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ab/>
        <w:t>No que se refere ao conteúdo</w:t>
      </w:r>
      <w:r w:rsidR="00116F35" w:rsidRPr="009750DD">
        <w:rPr>
          <w:rFonts w:ascii="Garamond" w:hAnsi="Garamond" w:cs="Times New Roman"/>
          <w:sz w:val="26"/>
          <w:szCs w:val="26"/>
        </w:rPr>
        <w:t xml:space="preserve"> da proposta legislativa em análise</w:t>
      </w:r>
      <w:r w:rsidRPr="009750DD">
        <w:rPr>
          <w:rFonts w:ascii="Garamond" w:hAnsi="Garamond" w:cs="Times New Roman"/>
          <w:sz w:val="26"/>
          <w:szCs w:val="26"/>
        </w:rPr>
        <w:t xml:space="preserve">, verifica-se a sua compatibilidade material com a Constituição da República, à vista da </w:t>
      </w:r>
      <w:r w:rsidR="00742D86" w:rsidRPr="009750DD">
        <w:rPr>
          <w:rFonts w:ascii="Garamond" w:hAnsi="Garamond" w:cs="Times New Roman"/>
          <w:sz w:val="26"/>
          <w:szCs w:val="26"/>
        </w:rPr>
        <w:t>previsão</w:t>
      </w:r>
      <w:r w:rsidRPr="009750DD">
        <w:rPr>
          <w:rFonts w:ascii="Garamond" w:hAnsi="Garamond" w:cs="Times New Roman"/>
          <w:sz w:val="26"/>
          <w:szCs w:val="26"/>
        </w:rPr>
        <w:t xml:space="preserve"> contida no seu artigo </w:t>
      </w:r>
      <w:r w:rsidR="00353DF1" w:rsidRPr="009750DD">
        <w:rPr>
          <w:rFonts w:ascii="Garamond" w:hAnsi="Garamond" w:cs="Times New Roman"/>
          <w:sz w:val="26"/>
          <w:szCs w:val="26"/>
        </w:rPr>
        <w:t>196</w:t>
      </w:r>
      <w:r w:rsidRPr="009750DD">
        <w:rPr>
          <w:rFonts w:ascii="Garamond" w:hAnsi="Garamond" w:cs="Times New Roman"/>
          <w:sz w:val="26"/>
          <w:szCs w:val="26"/>
        </w:rPr>
        <w:t xml:space="preserve">, </w:t>
      </w:r>
      <w:r w:rsidR="0021256F" w:rsidRPr="009750DD">
        <w:rPr>
          <w:rFonts w:ascii="Garamond" w:hAnsi="Garamond" w:cs="Times New Roman"/>
          <w:sz w:val="26"/>
          <w:szCs w:val="26"/>
        </w:rPr>
        <w:t xml:space="preserve">qual seja a de que </w:t>
      </w:r>
      <w:r w:rsidRPr="009750DD">
        <w:rPr>
          <w:rFonts w:ascii="Garamond" w:hAnsi="Garamond" w:cs="Times New Roman"/>
          <w:sz w:val="26"/>
          <w:szCs w:val="26"/>
        </w:rPr>
        <w:t>“</w:t>
      </w:r>
      <w:r w:rsidR="00742D86" w:rsidRPr="009750DD">
        <w:rPr>
          <w:rFonts w:ascii="Garamond" w:hAnsi="Garamond" w:cs="Times New Roman"/>
          <w:sz w:val="26"/>
          <w:szCs w:val="26"/>
        </w:rPr>
        <w:t>A saúde é direito de todos e dever do Estado, garantido mediante políticas sociais e econômicas que visem à redução do risco de doença e de outros agravos e acesso universal e igualitário às ações e serviços para sua promoção, proteção e recuperação.</w:t>
      </w:r>
      <w:proofErr w:type="gramStart"/>
      <w:r w:rsidRPr="009750DD">
        <w:rPr>
          <w:rFonts w:ascii="Garamond" w:hAnsi="Garamond" w:cs="Times New Roman"/>
          <w:sz w:val="26"/>
          <w:szCs w:val="26"/>
        </w:rPr>
        <w:t>”</w:t>
      </w:r>
      <w:proofErr w:type="gramEnd"/>
    </w:p>
    <w:p w:rsidR="00600AB8" w:rsidRPr="009750DD" w:rsidRDefault="00360D9D" w:rsidP="009750DD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ab/>
        <w:t xml:space="preserve">Nesse viés, </w:t>
      </w:r>
      <w:r w:rsidR="00251165">
        <w:rPr>
          <w:rFonts w:ascii="Garamond" w:hAnsi="Garamond" w:cs="Times New Roman"/>
          <w:sz w:val="26"/>
          <w:szCs w:val="26"/>
        </w:rPr>
        <w:t xml:space="preserve">o projeto de lei em voga consubstancia providência que visa </w:t>
      </w:r>
      <w:proofErr w:type="gramStart"/>
      <w:r w:rsidR="00251165">
        <w:rPr>
          <w:rFonts w:ascii="Garamond" w:hAnsi="Garamond" w:cs="Times New Roman"/>
          <w:sz w:val="26"/>
          <w:szCs w:val="26"/>
        </w:rPr>
        <w:t>otimizar</w:t>
      </w:r>
      <w:proofErr w:type="gramEnd"/>
      <w:r w:rsidR="00251165">
        <w:rPr>
          <w:rFonts w:ascii="Garamond" w:hAnsi="Garamond" w:cs="Times New Roman"/>
          <w:sz w:val="26"/>
          <w:szCs w:val="26"/>
        </w:rPr>
        <w:t xml:space="preserve"> as ações </w:t>
      </w:r>
      <w:r w:rsidR="00C67AC3">
        <w:rPr>
          <w:rFonts w:ascii="Garamond" w:hAnsi="Garamond" w:cs="Times New Roman"/>
          <w:sz w:val="26"/>
          <w:szCs w:val="26"/>
        </w:rPr>
        <w:t xml:space="preserve">e serviços públicos </w:t>
      </w:r>
      <w:r w:rsidR="00251165">
        <w:rPr>
          <w:rFonts w:ascii="Garamond" w:hAnsi="Garamond" w:cs="Times New Roman"/>
          <w:sz w:val="26"/>
          <w:szCs w:val="26"/>
        </w:rPr>
        <w:t>de saúde no Município de Patos de Minas, notadamente no que diz com o fornecimento de medicamentos pela farmácia básica, daí porque o seu conteúdo está em consonância com a Constituição da República, com a Constituição do Estado, bem como com a Lei Orgânica Mun</w:t>
      </w:r>
      <w:r w:rsidR="00C67AC3">
        <w:rPr>
          <w:rFonts w:ascii="Garamond" w:hAnsi="Garamond" w:cs="Times New Roman"/>
          <w:sz w:val="26"/>
          <w:szCs w:val="26"/>
        </w:rPr>
        <w:t>i</w:t>
      </w:r>
      <w:r w:rsidR="00251165">
        <w:rPr>
          <w:rFonts w:ascii="Garamond" w:hAnsi="Garamond" w:cs="Times New Roman"/>
          <w:sz w:val="26"/>
          <w:szCs w:val="26"/>
        </w:rPr>
        <w:t>cipal.</w:t>
      </w:r>
    </w:p>
    <w:p w:rsidR="00116216" w:rsidRPr="009750DD" w:rsidRDefault="00116216" w:rsidP="009750DD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Pr="009750DD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Pr="009750DD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Pr="009750DD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Pr="009750DD">
        <w:rPr>
          <w:rFonts w:ascii="Garamond" w:hAnsi="Garamond" w:cs="Times New Roman"/>
          <w:bCs/>
          <w:sz w:val="26"/>
          <w:szCs w:val="26"/>
        </w:rPr>
        <w:t>.</w:t>
      </w:r>
    </w:p>
    <w:p w:rsidR="002E4357" w:rsidRPr="009750DD" w:rsidRDefault="002E4357" w:rsidP="005750C1">
      <w:pPr>
        <w:spacing w:after="6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2E4357" w:rsidRPr="009750DD" w:rsidRDefault="002E4357" w:rsidP="002E4357">
      <w:pPr>
        <w:spacing w:after="6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 xml:space="preserve">   </w:t>
      </w:r>
      <w:r w:rsidRPr="009750DD">
        <w:rPr>
          <w:rFonts w:ascii="Garamond" w:hAnsi="Garamond" w:cs="Times New Roman"/>
          <w:sz w:val="26"/>
          <w:szCs w:val="26"/>
        </w:rPr>
        <w:tab/>
        <w:t>Câmara Munici</w:t>
      </w:r>
      <w:r w:rsidR="0085323E" w:rsidRPr="009750DD">
        <w:rPr>
          <w:rFonts w:ascii="Garamond" w:hAnsi="Garamond" w:cs="Times New Roman"/>
          <w:sz w:val="26"/>
          <w:szCs w:val="26"/>
        </w:rPr>
        <w:t xml:space="preserve">pal de </w:t>
      </w:r>
      <w:r w:rsidR="00FE6915" w:rsidRPr="009750DD">
        <w:rPr>
          <w:rFonts w:ascii="Garamond" w:hAnsi="Garamond" w:cs="Times New Roman"/>
          <w:sz w:val="26"/>
          <w:szCs w:val="26"/>
        </w:rPr>
        <w:t xml:space="preserve">Patos de Minas, </w:t>
      </w:r>
      <w:r w:rsidR="00776C8F" w:rsidRPr="009750DD">
        <w:rPr>
          <w:rFonts w:ascii="Garamond" w:hAnsi="Garamond" w:cs="Times New Roman"/>
          <w:sz w:val="26"/>
          <w:szCs w:val="26"/>
        </w:rPr>
        <w:t>16</w:t>
      </w:r>
      <w:r w:rsidR="0085323E" w:rsidRPr="009750DD">
        <w:rPr>
          <w:rFonts w:ascii="Garamond" w:hAnsi="Garamond" w:cs="Times New Roman"/>
          <w:sz w:val="26"/>
          <w:szCs w:val="26"/>
        </w:rPr>
        <w:t xml:space="preserve"> de </w:t>
      </w:r>
      <w:r w:rsidR="005750C1" w:rsidRPr="009750DD">
        <w:rPr>
          <w:rFonts w:ascii="Garamond" w:hAnsi="Garamond" w:cs="Times New Roman"/>
          <w:sz w:val="26"/>
          <w:szCs w:val="26"/>
        </w:rPr>
        <w:t>março</w:t>
      </w:r>
      <w:r w:rsidRPr="009750DD">
        <w:rPr>
          <w:rFonts w:ascii="Garamond" w:hAnsi="Garamond" w:cs="Times New Roman"/>
          <w:sz w:val="26"/>
          <w:szCs w:val="26"/>
        </w:rPr>
        <w:t xml:space="preserve"> de 2015.</w:t>
      </w:r>
    </w:p>
    <w:p w:rsidR="00B27FAA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 xml:space="preserve"> </w:t>
      </w:r>
      <w:r w:rsidRPr="009750DD">
        <w:rPr>
          <w:rFonts w:ascii="Garamond" w:hAnsi="Garamond" w:cs="Times New Roman"/>
          <w:sz w:val="26"/>
          <w:szCs w:val="26"/>
        </w:rPr>
        <w:tab/>
      </w:r>
    </w:p>
    <w:p w:rsidR="009750DD" w:rsidRPr="009750DD" w:rsidRDefault="009750DD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600AB8" w:rsidRPr="009750DD" w:rsidRDefault="002E4357" w:rsidP="00600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>Vereador</w:t>
      </w:r>
      <w:r w:rsidR="002249D2" w:rsidRPr="009750DD">
        <w:rPr>
          <w:rFonts w:ascii="Garamond" w:hAnsi="Garamond" w:cs="Times New Roman"/>
          <w:sz w:val="26"/>
          <w:szCs w:val="26"/>
        </w:rPr>
        <w:t xml:space="preserve"> Relator</w:t>
      </w:r>
      <w:r w:rsidR="00C07323" w:rsidRPr="009750DD">
        <w:rPr>
          <w:rFonts w:ascii="Garamond" w:hAnsi="Garamond" w:cs="Times New Roman"/>
          <w:sz w:val="26"/>
          <w:szCs w:val="26"/>
        </w:rPr>
        <w:t xml:space="preserve"> </w:t>
      </w:r>
      <w:r w:rsidR="00015522" w:rsidRPr="009750DD">
        <w:rPr>
          <w:rFonts w:ascii="Garamond" w:hAnsi="Garamond" w:cs="Times New Roman"/>
          <w:b/>
          <w:sz w:val="26"/>
          <w:szCs w:val="26"/>
        </w:rPr>
        <w:t>Otaviano Marques de Amorim</w:t>
      </w:r>
      <w:r w:rsidR="00015522" w:rsidRPr="009750DD">
        <w:rPr>
          <w:rFonts w:ascii="Garamond" w:hAnsi="Garamond" w:cs="Times New Roman"/>
          <w:b/>
          <w:sz w:val="26"/>
          <w:szCs w:val="26"/>
        </w:rPr>
        <w:t xml:space="preserve"> </w:t>
      </w:r>
    </w:p>
    <w:p w:rsidR="002E4357" w:rsidRPr="009750DD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2E4357" w:rsidRPr="009750DD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2E4357" w:rsidRPr="009750DD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>Vereador</w:t>
      </w:r>
      <w:r w:rsidR="00600AB8" w:rsidRPr="009750DD">
        <w:rPr>
          <w:rFonts w:ascii="Garamond" w:hAnsi="Garamond" w:cs="Times New Roman"/>
          <w:sz w:val="26"/>
          <w:szCs w:val="26"/>
        </w:rPr>
        <w:t xml:space="preserve"> </w:t>
      </w:r>
      <w:r w:rsidR="00015522" w:rsidRPr="009750DD">
        <w:rPr>
          <w:rFonts w:ascii="Garamond" w:hAnsi="Garamond" w:cs="Times New Roman"/>
          <w:b/>
          <w:sz w:val="26"/>
          <w:szCs w:val="26"/>
        </w:rPr>
        <w:t>Lindomar Francisco Tavares</w:t>
      </w:r>
    </w:p>
    <w:p w:rsidR="002E4357" w:rsidRPr="009750DD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B27FAA" w:rsidRPr="009750DD" w:rsidRDefault="00B27FAA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2E4357" w:rsidRPr="009750DD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 xml:space="preserve">Vereador </w:t>
      </w:r>
      <w:r w:rsidR="00600AB8" w:rsidRPr="009750DD">
        <w:rPr>
          <w:rFonts w:ascii="Garamond" w:hAnsi="Garamond" w:cs="Times New Roman"/>
          <w:b/>
          <w:sz w:val="26"/>
          <w:szCs w:val="26"/>
        </w:rPr>
        <w:t>B</w:t>
      </w:r>
      <w:bookmarkStart w:id="0" w:name="_GoBack"/>
      <w:bookmarkEnd w:id="0"/>
      <w:r w:rsidR="00600AB8" w:rsidRPr="009750DD">
        <w:rPr>
          <w:rFonts w:ascii="Garamond" w:hAnsi="Garamond" w:cs="Times New Roman"/>
          <w:b/>
          <w:sz w:val="26"/>
          <w:szCs w:val="26"/>
        </w:rPr>
        <w:t>artolomeu Ferreira Ribeiro</w:t>
      </w:r>
    </w:p>
    <w:sectPr w:rsidR="002E4357" w:rsidRPr="009750DD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04C4E"/>
    <w:rsid w:val="000126B7"/>
    <w:rsid w:val="00012978"/>
    <w:rsid w:val="00015522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0F3328"/>
    <w:rsid w:val="001145DE"/>
    <w:rsid w:val="00116216"/>
    <w:rsid w:val="00116A0D"/>
    <w:rsid w:val="00116F35"/>
    <w:rsid w:val="00132438"/>
    <w:rsid w:val="00135C85"/>
    <w:rsid w:val="00141C37"/>
    <w:rsid w:val="00144E33"/>
    <w:rsid w:val="0016087E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D273E"/>
    <w:rsid w:val="001F5079"/>
    <w:rsid w:val="00211DBF"/>
    <w:rsid w:val="0021256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116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53DF1"/>
    <w:rsid w:val="00360D9D"/>
    <w:rsid w:val="003A2ACE"/>
    <w:rsid w:val="003A337F"/>
    <w:rsid w:val="003B6D99"/>
    <w:rsid w:val="003E2299"/>
    <w:rsid w:val="003E4D7F"/>
    <w:rsid w:val="0040107C"/>
    <w:rsid w:val="00405D64"/>
    <w:rsid w:val="00405EC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B7564"/>
    <w:rsid w:val="004D0D8F"/>
    <w:rsid w:val="004D3A27"/>
    <w:rsid w:val="004D52AB"/>
    <w:rsid w:val="004E0649"/>
    <w:rsid w:val="004F035C"/>
    <w:rsid w:val="004F2744"/>
    <w:rsid w:val="004F42AA"/>
    <w:rsid w:val="00507791"/>
    <w:rsid w:val="005100CF"/>
    <w:rsid w:val="0051233B"/>
    <w:rsid w:val="00517D3C"/>
    <w:rsid w:val="0054699B"/>
    <w:rsid w:val="00561D89"/>
    <w:rsid w:val="005750C1"/>
    <w:rsid w:val="005754A6"/>
    <w:rsid w:val="00584EA7"/>
    <w:rsid w:val="005A49A5"/>
    <w:rsid w:val="005A6F06"/>
    <w:rsid w:val="005B497E"/>
    <w:rsid w:val="005C676D"/>
    <w:rsid w:val="005D6171"/>
    <w:rsid w:val="005D672D"/>
    <w:rsid w:val="005E52D3"/>
    <w:rsid w:val="00600AB8"/>
    <w:rsid w:val="00621AC0"/>
    <w:rsid w:val="0062515D"/>
    <w:rsid w:val="00644F51"/>
    <w:rsid w:val="00647384"/>
    <w:rsid w:val="00675936"/>
    <w:rsid w:val="006829A2"/>
    <w:rsid w:val="00685640"/>
    <w:rsid w:val="006873D4"/>
    <w:rsid w:val="006A27CA"/>
    <w:rsid w:val="006B08C0"/>
    <w:rsid w:val="006C15E2"/>
    <w:rsid w:val="006C2BCC"/>
    <w:rsid w:val="006D28B9"/>
    <w:rsid w:val="006E529E"/>
    <w:rsid w:val="00702D7B"/>
    <w:rsid w:val="00711E1F"/>
    <w:rsid w:val="00724AB2"/>
    <w:rsid w:val="00727D0B"/>
    <w:rsid w:val="00740232"/>
    <w:rsid w:val="00741775"/>
    <w:rsid w:val="00742CC0"/>
    <w:rsid w:val="00742D86"/>
    <w:rsid w:val="0076185E"/>
    <w:rsid w:val="007632CC"/>
    <w:rsid w:val="00771AB4"/>
    <w:rsid w:val="00776C8F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307EB"/>
    <w:rsid w:val="0085323E"/>
    <w:rsid w:val="00861F0C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7D38"/>
    <w:rsid w:val="0094156A"/>
    <w:rsid w:val="00952EE1"/>
    <w:rsid w:val="00967DBD"/>
    <w:rsid w:val="0097195B"/>
    <w:rsid w:val="009750DD"/>
    <w:rsid w:val="00987110"/>
    <w:rsid w:val="00992281"/>
    <w:rsid w:val="009A4299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27FAA"/>
    <w:rsid w:val="00B326AA"/>
    <w:rsid w:val="00B47E5E"/>
    <w:rsid w:val="00B636A1"/>
    <w:rsid w:val="00B72B50"/>
    <w:rsid w:val="00B9097A"/>
    <w:rsid w:val="00B92DA8"/>
    <w:rsid w:val="00B97707"/>
    <w:rsid w:val="00BB4154"/>
    <w:rsid w:val="00BC772C"/>
    <w:rsid w:val="00C03727"/>
    <w:rsid w:val="00C07323"/>
    <w:rsid w:val="00C2561A"/>
    <w:rsid w:val="00C51F32"/>
    <w:rsid w:val="00C65C5E"/>
    <w:rsid w:val="00C67AC3"/>
    <w:rsid w:val="00C71B66"/>
    <w:rsid w:val="00CB1E88"/>
    <w:rsid w:val="00CB4B68"/>
    <w:rsid w:val="00CE37BD"/>
    <w:rsid w:val="00CE56EE"/>
    <w:rsid w:val="00D2175B"/>
    <w:rsid w:val="00D3579A"/>
    <w:rsid w:val="00D35864"/>
    <w:rsid w:val="00D404E2"/>
    <w:rsid w:val="00D70FDB"/>
    <w:rsid w:val="00D71BD2"/>
    <w:rsid w:val="00D805AC"/>
    <w:rsid w:val="00D80E67"/>
    <w:rsid w:val="00D81EA1"/>
    <w:rsid w:val="00D83977"/>
    <w:rsid w:val="00DC2C5D"/>
    <w:rsid w:val="00DC4EBC"/>
    <w:rsid w:val="00E13F7D"/>
    <w:rsid w:val="00E22607"/>
    <w:rsid w:val="00E81658"/>
    <w:rsid w:val="00EA66A0"/>
    <w:rsid w:val="00EB1CF6"/>
    <w:rsid w:val="00EB3C45"/>
    <w:rsid w:val="00EB6F9B"/>
    <w:rsid w:val="00EE21D6"/>
    <w:rsid w:val="00EE4C7E"/>
    <w:rsid w:val="00EE4CB7"/>
    <w:rsid w:val="00EF472C"/>
    <w:rsid w:val="00F04E86"/>
    <w:rsid w:val="00F301B0"/>
    <w:rsid w:val="00F32E37"/>
    <w:rsid w:val="00F33C6E"/>
    <w:rsid w:val="00F35569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B1DFA"/>
    <w:rsid w:val="00FD618D"/>
    <w:rsid w:val="00FE6915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FD3AF-2FB6-4870-AA88-245E21A4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5</cp:revision>
  <cp:lastPrinted>2015-01-28T15:29:00Z</cp:lastPrinted>
  <dcterms:created xsi:type="dcterms:W3CDTF">2015-03-18T15:32:00Z</dcterms:created>
  <dcterms:modified xsi:type="dcterms:W3CDTF">2015-03-18T16:01:00Z</dcterms:modified>
</cp:coreProperties>
</file>