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3E2299">
        <w:rPr>
          <w:rFonts w:ascii="Times New Roman" w:hAnsi="Times New Roman" w:cs="Times New Roman"/>
          <w:b/>
          <w:sz w:val="24"/>
          <w:szCs w:val="24"/>
        </w:rPr>
        <w:t>3</w:t>
      </w:r>
      <w:r w:rsidR="00507791">
        <w:rPr>
          <w:rFonts w:ascii="Times New Roman" w:hAnsi="Times New Roman" w:cs="Times New Roman"/>
          <w:b/>
          <w:sz w:val="24"/>
          <w:szCs w:val="24"/>
        </w:rPr>
        <w:t>4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741775">
        <w:rPr>
          <w:rFonts w:ascii="Times New Roman" w:hAnsi="Times New Roman" w:cs="Times New Roman"/>
          <w:sz w:val="24"/>
          <w:szCs w:val="24"/>
        </w:rPr>
        <w:t>9</w:t>
      </w:r>
      <w:r w:rsidR="00507791">
        <w:rPr>
          <w:rFonts w:ascii="Times New Roman" w:hAnsi="Times New Roman" w:cs="Times New Roman"/>
          <w:sz w:val="24"/>
          <w:szCs w:val="24"/>
        </w:rPr>
        <w:t>70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41775">
        <w:rPr>
          <w:rFonts w:ascii="Times New Roman" w:hAnsi="Times New Roman" w:cs="Times New Roman"/>
          <w:sz w:val="24"/>
          <w:szCs w:val="24"/>
        </w:rPr>
        <w:t>15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507791" w:rsidRPr="00507791">
        <w:rPr>
          <w:rFonts w:ascii="Times New Roman" w:hAnsi="Times New Roman" w:cs="Times New Roman"/>
          <w:sz w:val="24"/>
          <w:szCs w:val="24"/>
        </w:rPr>
        <w:t xml:space="preserve">Denomina Sebastião Mariano Gomes a atual Rua 01, localizada no </w:t>
      </w:r>
      <w:proofErr w:type="gramStart"/>
      <w:r w:rsidR="00507791" w:rsidRPr="00507791">
        <w:rPr>
          <w:rFonts w:ascii="Times New Roman" w:hAnsi="Times New Roman" w:cs="Times New Roman"/>
          <w:sz w:val="24"/>
          <w:szCs w:val="24"/>
        </w:rPr>
        <w:t>Bairro Boa Vista</w:t>
      </w:r>
      <w:proofErr w:type="gramEnd"/>
      <w:r w:rsidR="00741775">
        <w:rPr>
          <w:rFonts w:ascii="Times New Roman" w:hAnsi="Times New Roman" w:cs="Times New Roman"/>
          <w:sz w:val="24"/>
          <w:szCs w:val="24"/>
        </w:rPr>
        <w:t>.”.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A11691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507791">
        <w:rPr>
          <w:rFonts w:ascii="Times New Roman" w:hAnsi="Times New Roman" w:cs="Times New Roman"/>
          <w:sz w:val="24"/>
          <w:szCs w:val="24"/>
        </w:rPr>
        <w:t>VICENTE DE PAULA SOUSA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507791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507791">
        <w:rPr>
          <w:rFonts w:ascii="Times New Roman" w:hAnsi="Times New Roman" w:cs="Times New Roman"/>
          <w:sz w:val="24"/>
          <w:szCs w:val="24"/>
        </w:rPr>
        <w:t>o, bem como cópia da lei a ser revogada – Lei 6.784/2013.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7791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</w:t>
      </w:r>
      <w:r w:rsidR="00386B76">
        <w:rPr>
          <w:rFonts w:ascii="Times New Roman" w:hAnsi="Times New Roman" w:cs="Times New Roman"/>
          <w:sz w:val="24"/>
          <w:szCs w:val="24"/>
        </w:rPr>
        <w:t>70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386B76">
        <w:rPr>
          <w:rFonts w:ascii="Times New Roman" w:hAnsi="Times New Roman" w:cs="Times New Roman"/>
          <w:sz w:val="24"/>
          <w:szCs w:val="24"/>
        </w:rPr>
        <w:t>15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F51B72">
        <w:rPr>
          <w:rFonts w:ascii="Times New Roman" w:hAnsi="Times New Roman" w:cs="Times New Roman"/>
          <w:sz w:val="24"/>
          <w:szCs w:val="24"/>
        </w:rPr>
        <w:t>24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7632CC">
        <w:rPr>
          <w:rFonts w:ascii="Times New Roman" w:hAnsi="Times New Roman" w:cs="Times New Roman"/>
          <w:sz w:val="24"/>
          <w:szCs w:val="24"/>
        </w:rPr>
        <w:t>julho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2299" w:rsidRPr="00F32E37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5E" w:rsidRPr="00F32E37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D70FDB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Membro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1C7E2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C667D"/>
    <w:rsid w:val="002F6332"/>
    <w:rsid w:val="00317C9D"/>
    <w:rsid w:val="00324223"/>
    <w:rsid w:val="0032763A"/>
    <w:rsid w:val="00333811"/>
    <w:rsid w:val="00337F81"/>
    <w:rsid w:val="00352DC1"/>
    <w:rsid w:val="00386B76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B1E88"/>
    <w:rsid w:val="00D2175B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6C5E-D3E7-4155-8685-50BAD38E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2014-07-24T18:28:00Z</cp:lastPrinted>
  <dcterms:created xsi:type="dcterms:W3CDTF">2014-07-24T18:39:00Z</dcterms:created>
  <dcterms:modified xsi:type="dcterms:W3CDTF">2014-07-24T19:20:00Z</dcterms:modified>
</cp:coreProperties>
</file>