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6A62">
        <w:rPr>
          <w:rFonts w:ascii="Times New Roman" w:hAnsi="Times New Roman"/>
          <w:b/>
          <w:sz w:val="24"/>
          <w:szCs w:val="24"/>
        </w:rPr>
        <w:t>EMENDA MODIFICATIVA AO PROJETO DE LEI Nº 3819/2013</w:t>
      </w: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ind w:left="3540"/>
        <w:jc w:val="both"/>
        <w:rPr>
          <w:rFonts w:ascii="Times New Roman" w:hAnsi="Times New Roman"/>
          <w:b/>
          <w:sz w:val="24"/>
          <w:szCs w:val="24"/>
        </w:rPr>
      </w:pPr>
      <w:r w:rsidRPr="003C6A62">
        <w:rPr>
          <w:rFonts w:ascii="Times New Roman" w:hAnsi="Times New Roman"/>
          <w:b/>
          <w:sz w:val="24"/>
          <w:szCs w:val="24"/>
        </w:rPr>
        <w:t>Altera a redação do art. 4º do Projeto de Lei nº 3819/2013.</w:t>
      </w:r>
    </w:p>
    <w:p w:rsidR="006D0F80" w:rsidRPr="003C6A62" w:rsidRDefault="006D0F80" w:rsidP="006D0F80">
      <w:pPr>
        <w:spacing w:after="0" w:line="240" w:lineRule="auto"/>
        <w:ind w:left="3540"/>
        <w:jc w:val="both"/>
        <w:rPr>
          <w:rFonts w:ascii="Times New Roman" w:hAnsi="Times New Roman"/>
          <w:b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>A CÂMARA MUNICIPAL DE PATOS DE MINAS APROVA:</w:t>
      </w:r>
    </w:p>
    <w:p w:rsidR="006D0F80" w:rsidRPr="003C6A62" w:rsidRDefault="006D0F80" w:rsidP="006D0F8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ab/>
      </w:r>
      <w:r w:rsidRPr="003C6A62">
        <w:rPr>
          <w:rFonts w:ascii="Times New Roman" w:hAnsi="Times New Roman"/>
          <w:sz w:val="24"/>
          <w:szCs w:val="24"/>
        </w:rPr>
        <w:tab/>
        <w:t>Art. 1º O art. 4º do Projeto de Lei 3819/2013, passa a vigorar com a seguinte redação:</w:t>
      </w: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ind w:firstLine="1080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ab/>
        <w:t>“Art. 4º Esta Lei entra em vigor noventa dias, contados da data de sua publicação.”.</w:t>
      </w: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ab/>
      </w:r>
      <w:r w:rsidRPr="003C6A62">
        <w:rPr>
          <w:rFonts w:ascii="Times New Roman" w:hAnsi="Times New Roman"/>
          <w:sz w:val="24"/>
          <w:szCs w:val="24"/>
        </w:rPr>
        <w:tab/>
        <w:t xml:space="preserve">Câmara Municipal de Patos de Minas, </w:t>
      </w:r>
      <w:proofErr w:type="gramStart"/>
      <w:r w:rsidRPr="003C6A62">
        <w:rPr>
          <w:rFonts w:ascii="Times New Roman" w:hAnsi="Times New Roman"/>
          <w:sz w:val="24"/>
          <w:szCs w:val="24"/>
        </w:rPr>
        <w:t>5</w:t>
      </w:r>
      <w:proofErr w:type="gramEnd"/>
      <w:r w:rsidRPr="003C6A62">
        <w:rPr>
          <w:rFonts w:ascii="Times New Roman" w:hAnsi="Times New Roman"/>
          <w:sz w:val="24"/>
          <w:szCs w:val="24"/>
        </w:rPr>
        <w:t xml:space="preserve"> de novembro de 2014.</w:t>
      </w: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ab/>
      </w:r>
      <w:r w:rsidRPr="003C6A62">
        <w:rPr>
          <w:rFonts w:ascii="Times New Roman" w:hAnsi="Times New Roman"/>
          <w:sz w:val="24"/>
          <w:szCs w:val="24"/>
        </w:rPr>
        <w:tab/>
        <w:t>BARTOLOMEU FERREIRA RIBEIRO</w:t>
      </w: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ab/>
      </w:r>
      <w:r w:rsidRPr="003C6A62">
        <w:rPr>
          <w:rFonts w:ascii="Times New Roman" w:hAnsi="Times New Roman"/>
          <w:sz w:val="24"/>
          <w:szCs w:val="24"/>
        </w:rPr>
        <w:tab/>
        <w:t>Vereador</w:t>
      </w: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ind w:left="282" w:firstLine="1134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ind w:left="282" w:firstLine="1134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>OTAVIANO MARQUES DE AMORIM</w:t>
      </w: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ab/>
      </w:r>
      <w:r w:rsidRPr="003C6A62">
        <w:rPr>
          <w:rFonts w:ascii="Times New Roman" w:hAnsi="Times New Roman"/>
          <w:sz w:val="24"/>
          <w:szCs w:val="24"/>
        </w:rPr>
        <w:tab/>
        <w:t>Vereador</w:t>
      </w: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 xml:space="preserve"> </w:t>
      </w: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ab/>
      </w:r>
      <w:r w:rsidRPr="003C6A62">
        <w:rPr>
          <w:rFonts w:ascii="Times New Roman" w:hAnsi="Times New Roman"/>
          <w:sz w:val="24"/>
          <w:szCs w:val="24"/>
        </w:rPr>
        <w:tab/>
      </w:r>
    </w:p>
    <w:p w:rsidR="006D0F80" w:rsidRPr="003C6A62" w:rsidRDefault="006D0F80" w:rsidP="006D0F80">
      <w:pPr>
        <w:spacing w:after="0" w:line="240" w:lineRule="auto"/>
        <w:ind w:left="282" w:firstLine="1134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>LINDOMAR FRANCISCO TAVARES</w:t>
      </w:r>
    </w:p>
    <w:p w:rsidR="006D0F80" w:rsidRPr="003C6A62" w:rsidRDefault="006D0F80" w:rsidP="006D0F80">
      <w:pPr>
        <w:spacing w:after="0" w:line="240" w:lineRule="auto"/>
        <w:ind w:left="282" w:firstLine="1134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>Vereador</w:t>
      </w: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2F5" w:rsidRDefault="00F662F5">
      <w:bookmarkStart w:id="0" w:name="_GoBack"/>
      <w:bookmarkEnd w:id="0"/>
    </w:p>
    <w:sectPr w:rsidR="00F662F5" w:rsidSect="001A61A8">
      <w:pgSz w:w="11906" w:h="16838"/>
      <w:pgMar w:top="2268" w:right="566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F80"/>
    <w:rsid w:val="006D0F80"/>
    <w:rsid w:val="00F6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F80"/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F80"/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Baltasar Pedro de Brito</dc:creator>
  <cp:lastModifiedBy>Baltasar Pedro de Brito</cp:lastModifiedBy>
  <cp:revision>1</cp:revision>
  <dcterms:created xsi:type="dcterms:W3CDTF">2014-11-12T18:39:00Z</dcterms:created>
  <dcterms:modified xsi:type="dcterms:W3CDTF">2014-11-12T18:40:00Z</dcterms:modified>
</cp:coreProperties>
</file>