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Default="00F82549" w:rsidP="000D18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64D8">
        <w:rPr>
          <w:rFonts w:ascii="Arial" w:hAnsi="Arial" w:cs="Arial"/>
          <w:b/>
          <w:sz w:val="24"/>
          <w:szCs w:val="24"/>
          <w:u w:val="single"/>
        </w:rPr>
        <w:t>COMISSÃO DE LEGISLAÇÃO JUSTIÇA E REDAÇÃO (CLJR)</w:t>
      </w:r>
    </w:p>
    <w:p w:rsidR="00AC6C6B" w:rsidRDefault="00AC6C6B" w:rsidP="000D18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B0618" w:rsidRDefault="009B0618" w:rsidP="000D182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11C87" w:rsidRDefault="00911C87" w:rsidP="000D182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1E2D" w:rsidRPr="002D3BF7" w:rsidRDefault="00F82549" w:rsidP="00FA6C9C">
      <w:pPr>
        <w:spacing w:after="120" w:line="240" w:lineRule="auto"/>
        <w:ind w:left="1701" w:hanging="1701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PARECER Nº:</w:t>
      </w:r>
      <w:r w:rsidR="00194251">
        <w:rPr>
          <w:rFonts w:ascii="Arial" w:hAnsi="Arial" w:cs="Arial"/>
          <w:b/>
          <w:sz w:val="24"/>
          <w:szCs w:val="24"/>
        </w:rPr>
        <w:t xml:space="preserve"> </w:t>
      </w:r>
      <w:r w:rsidR="004B166C" w:rsidRPr="004B166C">
        <w:rPr>
          <w:rFonts w:ascii="Arial" w:hAnsi="Arial" w:cs="Arial"/>
          <w:sz w:val="24"/>
          <w:szCs w:val="24"/>
        </w:rPr>
        <w:t>105</w:t>
      </w:r>
      <w:r w:rsidR="004F035C" w:rsidRPr="002D3BF7">
        <w:rPr>
          <w:rFonts w:ascii="Arial" w:hAnsi="Arial" w:cs="Arial"/>
          <w:sz w:val="24"/>
          <w:szCs w:val="24"/>
        </w:rPr>
        <w:t>/</w:t>
      </w:r>
      <w:r w:rsidRPr="002D3BF7">
        <w:rPr>
          <w:rFonts w:ascii="Arial" w:hAnsi="Arial" w:cs="Arial"/>
          <w:sz w:val="24"/>
          <w:szCs w:val="24"/>
        </w:rPr>
        <w:t>2013</w:t>
      </w:r>
    </w:p>
    <w:p w:rsidR="00EB1CF6" w:rsidRDefault="00F82549" w:rsidP="00FA6C9C">
      <w:pPr>
        <w:spacing w:after="120" w:line="240" w:lineRule="auto"/>
        <w:ind w:left="1701" w:hanging="1701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OBJETO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711E1F">
        <w:rPr>
          <w:rFonts w:ascii="Arial" w:hAnsi="Arial" w:cs="Arial"/>
          <w:sz w:val="24"/>
          <w:szCs w:val="24"/>
        </w:rPr>
        <w:t xml:space="preserve">    </w:t>
      </w:r>
      <w:r w:rsidR="00335B50">
        <w:rPr>
          <w:rFonts w:ascii="Arial" w:hAnsi="Arial" w:cs="Arial"/>
          <w:sz w:val="24"/>
          <w:szCs w:val="24"/>
        </w:rPr>
        <w:t xml:space="preserve">   </w:t>
      </w:r>
      <w:r w:rsidR="004F2744">
        <w:rPr>
          <w:rFonts w:ascii="Arial" w:hAnsi="Arial" w:cs="Arial"/>
          <w:sz w:val="24"/>
          <w:szCs w:val="24"/>
        </w:rPr>
        <w:t>P</w:t>
      </w:r>
      <w:r w:rsidR="00F81931" w:rsidRPr="008164D8">
        <w:rPr>
          <w:rFonts w:ascii="Arial" w:hAnsi="Arial" w:cs="Arial"/>
          <w:sz w:val="24"/>
          <w:szCs w:val="24"/>
        </w:rPr>
        <w:t xml:space="preserve">rojeto de </w:t>
      </w:r>
      <w:r w:rsidR="0023130F">
        <w:rPr>
          <w:rFonts w:ascii="Arial" w:hAnsi="Arial" w:cs="Arial"/>
          <w:sz w:val="24"/>
          <w:szCs w:val="24"/>
        </w:rPr>
        <w:t>Lei</w:t>
      </w:r>
      <w:r w:rsidR="00475BB4">
        <w:rPr>
          <w:rFonts w:ascii="Arial" w:hAnsi="Arial" w:cs="Arial"/>
          <w:sz w:val="24"/>
          <w:szCs w:val="24"/>
        </w:rPr>
        <w:t xml:space="preserve"> </w:t>
      </w:r>
      <w:r w:rsidR="00F81931" w:rsidRPr="008164D8">
        <w:rPr>
          <w:rFonts w:ascii="Arial" w:hAnsi="Arial" w:cs="Arial"/>
          <w:sz w:val="24"/>
          <w:szCs w:val="24"/>
        </w:rPr>
        <w:t>n</w:t>
      </w:r>
      <w:r w:rsidR="0005740C">
        <w:rPr>
          <w:rFonts w:ascii="Arial" w:hAnsi="Arial" w:cs="Arial"/>
          <w:sz w:val="24"/>
          <w:szCs w:val="24"/>
        </w:rPr>
        <w:t>.</w:t>
      </w:r>
      <w:r w:rsidR="00F81931" w:rsidRPr="008164D8">
        <w:rPr>
          <w:rFonts w:ascii="Arial" w:hAnsi="Arial" w:cs="Arial"/>
          <w:sz w:val="24"/>
          <w:szCs w:val="24"/>
        </w:rPr>
        <w:t xml:space="preserve">º </w:t>
      </w:r>
      <w:r w:rsidR="00FA0DC7">
        <w:rPr>
          <w:rFonts w:ascii="Arial" w:hAnsi="Arial" w:cs="Arial"/>
          <w:sz w:val="24"/>
          <w:szCs w:val="24"/>
        </w:rPr>
        <w:t>3</w:t>
      </w:r>
      <w:r w:rsidR="00241FBD">
        <w:rPr>
          <w:rFonts w:ascii="Arial" w:hAnsi="Arial" w:cs="Arial"/>
          <w:sz w:val="24"/>
          <w:szCs w:val="24"/>
        </w:rPr>
        <w:t>.</w:t>
      </w:r>
      <w:r w:rsidR="005973A7">
        <w:rPr>
          <w:rFonts w:ascii="Arial" w:hAnsi="Arial" w:cs="Arial"/>
          <w:sz w:val="24"/>
          <w:szCs w:val="24"/>
        </w:rPr>
        <w:t>73</w:t>
      </w:r>
      <w:r w:rsidR="00400989">
        <w:rPr>
          <w:rFonts w:ascii="Arial" w:hAnsi="Arial" w:cs="Arial"/>
          <w:sz w:val="24"/>
          <w:szCs w:val="24"/>
        </w:rPr>
        <w:t>2</w:t>
      </w:r>
      <w:r w:rsidRPr="008164D8">
        <w:rPr>
          <w:rFonts w:ascii="Arial" w:hAnsi="Arial" w:cs="Arial"/>
          <w:sz w:val="24"/>
          <w:szCs w:val="24"/>
        </w:rPr>
        <w:t xml:space="preserve">, </w:t>
      </w:r>
      <w:r w:rsidR="00EA2839">
        <w:rPr>
          <w:rFonts w:ascii="Arial" w:hAnsi="Arial" w:cs="Arial"/>
          <w:sz w:val="24"/>
          <w:szCs w:val="24"/>
        </w:rPr>
        <w:t>de 1</w:t>
      </w:r>
      <w:r w:rsidR="002D3BF7">
        <w:rPr>
          <w:rFonts w:ascii="Arial" w:hAnsi="Arial" w:cs="Arial"/>
          <w:sz w:val="24"/>
          <w:szCs w:val="24"/>
        </w:rPr>
        <w:t>0</w:t>
      </w:r>
      <w:r w:rsidR="002F6332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 xml:space="preserve">de </w:t>
      </w:r>
      <w:r w:rsidR="00400989">
        <w:rPr>
          <w:rFonts w:ascii="Arial" w:hAnsi="Arial" w:cs="Arial"/>
          <w:sz w:val="24"/>
          <w:szCs w:val="24"/>
        </w:rPr>
        <w:t>julh</w:t>
      </w:r>
      <w:r w:rsidR="00465B14">
        <w:rPr>
          <w:rFonts w:ascii="Arial" w:hAnsi="Arial" w:cs="Arial"/>
          <w:sz w:val="24"/>
          <w:szCs w:val="24"/>
        </w:rPr>
        <w:t>o</w:t>
      </w:r>
      <w:r w:rsidR="006B08C0">
        <w:rPr>
          <w:rFonts w:ascii="Arial" w:hAnsi="Arial" w:cs="Arial"/>
          <w:sz w:val="24"/>
          <w:szCs w:val="24"/>
        </w:rPr>
        <w:t xml:space="preserve"> de 2013 que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F81931" w:rsidRPr="008164D8">
        <w:rPr>
          <w:rFonts w:ascii="Arial" w:hAnsi="Arial" w:cs="Arial"/>
          <w:sz w:val="24"/>
          <w:szCs w:val="24"/>
        </w:rPr>
        <w:t>“</w:t>
      </w:r>
      <w:r w:rsidR="00400989">
        <w:rPr>
          <w:rFonts w:ascii="Arial" w:hAnsi="Arial" w:cs="Arial"/>
          <w:sz w:val="24"/>
          <w:szCs w:val="24"/>
        </w:rPr>
        <w:t xml:space="preserve">Autoriza o Poder Executivo a conceder </w:t>
      </w:r>
      <w:r w:rsidR="005973A7">
        <w:rPr>
          <w:rFonts w:ascii="Arial" w:hAnsi="Arial" w:cs="Arial"/>
          <w:sz w:val="24"/>
          <w:szCs w:val="24"/>
        </w:rPr>
        <w:t xml:space="preserve">passe livre aos estudantes usuários do transporte coletivo urbano de passageiros de </w:t>
      </w:r>
      <w:r w:rsidR="0084216B">
        <w:rPr>
          <w:rFonts w:ascii="Arial" w:hAnsi="Arial" w:cs="Arial"/>
          <w:sz w:val="24"/>
          <w:szCs w:val="24"/>
        </w:rPr>
        <w:t>Patos de Minas.</w:t>
      </w:r>
      <w:r w:rsidR="00CD1F3D">
        <w:rPr>
          <w:rFonts w:ascii="Arial" w:hAnsi="Arial" w:cs="Arial"/>
          <w:sz w:val="24"/>
          <w:szCs w:val="24"/>
        </w:rPr>
        <w:t>”</w:t>
      </w:r>
      <w:r w:rsidR="002D3BF7">
        <w:rPr>
          <w:rFonts w:ascii="Arial" w:hAnsi="Arial" w:cs="Arial"/>
          <w:sz w:val="24"/>
          <w:szCs w:val="24"/>
        </w:rPr>
        <w:t>.</w:t>
      </w:r>
    </w:p>
    <w:p w:rsidR="00475BB4" w:rsidRPr="008164D8" w:rsidRDefault="00B87BDC" w:rsidP="00474E7C">
      <w:pPr>
        <w:spacing w:after="120" w:line="240" w:lineRule="auto"/>
        <w:ind w:left="1701" w:hanging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</w:t>
      </w:r>
      <w:r w:rsidR="00F81931" w:rsidRPr="008164D8">
        <w:rPr>
          <w:rFonts w:ascii="Arial" w:hAnsi="Arial" w:cs="Arial"/>
          <w:sz w:val="24"/>
          <w:szCs w:val="24"/>
        </w:rPr>
        <w:t xml:space="preserve">: </w:t>
      </w:r>
      <w:r w:rsidR="00474E7C">
        <w:rPr>
          <w:rFonts w:ascii="Arial" w:hAnsi="Arial" w:cs="Arial"/>
          <w:sz w:val="24"/>
          <w:szCs w:val="24"/>
        </w:rPr>
        <w:t xml:space="preserve">    </w:t>
      </w:r>
      <w:r w:rsidR="00EA2839">
        <w:rPr>
          <w:rFonts w:ascii="Arial" w:hAnsi="Arial" w:cs="Arial"/>
          <w:sz w:val="24"/>
          <w:szCs w:val="24"/>
        </w:rPr>
        <w:t xml:space="preserve"> </w:t>
      </w:r>
      <w:r w:rsidR="00B36B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</w:t>
      </w:r>
      <w:r w:rsidR="00584467">
        <w:rPr>
          <w:rFonts w:ascii="Arial" w:hAnsi="Arial" w:cs="Arial"/>
          <w:sz w:val="24"/>
          <w:szCs w:val="24"/>
        </w:rPr>
        <w:t>Bartolomeu Ferreira Ribeiro</w:t>
      </w:r>
    </w:p>
    <w:p w:rsidR="009B0618" w:rsidRDefault="00F81931" w:rsidP="00FA6C9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RELATOR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9E0874">
        <w:rPr>
          <w:rFonts w:ascii="Arial" w:hAnsi="Arial" w:cs="Arial"/>
          <w:sz w:val="24"/>
          <w:szCs w:val="24"/>
        </w:rPr>
        <w:t xml:space="preserve">     </w:t>
      </w:r>
      <w:r w:rsidR="00336929">
        <w:rPr>
          <w:rFonts w:ascii="Arial" w:hAnsi="Arial" w:cs="Arial"/>
          <w:sz w:val="24"/>
          <w:szCs w:val="24"/>
        </w:rPr>
        <w:t xml:space="preserve"> </w:t>
      </w:r>
      <w:r w:rsidR="00094027">
        <w:rPr>
          <w:rFonts w:ascii="Arial" w:hAnsi="Arial" w:cs="Arial"/>
          <w:sz w:val="24"/>
          <w:szCs w:val="24"/>
        </w:rPr>
        <w:t xml:space="preserve">Vereador </w:t>
      </w:r>
      <w:r w:rsidR="00B70F5A">
        <w:rPr>
          <w:rFonts w:ascii="Arial" w:hAnsi="Arial" w:cs="Arial"/>
          <w:sz w:val="24"/>
          <w:szCs w:val="24"/>
        </w:rPr>
        <w:t>BRAZ PAULO DE OLIVEIRA JÚNIOR</w:t>
      </w:r>
    </w:p>
    <w:p w:rsidR="00836F03" w:rsidRDefault="00836F03" w:rsidP="000D18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1C87" w:rsidRPr="008164D8" w:rsidRDefault="00911C87" w:rsidP="000D18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1931" w:rsidRDefault="00F81931" w:rsidP="000D182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1. RELATÓRIO</w:t>
      </w:r>
    </w:p>
    <w:p w:rsidR="001201DB" w:rsidRDefault="001201DB" w:rsidP="000D182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0D1827" w:rsidRPr="00141DFA" w:rsidRDefault="001201DB" w:rsidP="00B36B17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Chega a esta Comissão de Legislação, Justiça e Redação (CLJR) o </w:t>
      </w:r>
      <w:r w:rsidR="00141DFA">
        <w:rPr>
          <w:rFonts w:ascii="Arial" w:hAnsi="Arial" w:cs="Arial"/>
          <w:sz w:val="24"/>
          <w:szCs w:val="24"/>
        </w:rPr>
        <w:t>projeto de lei em epígrafe</w:t>
      </w:r>
      <w:r>
        <w:rPr>
          <w:rFonts w:ascii="Arial" w:hAnsi="Arial" w:cs="Arial"/>
          <w:sz w:val="24"/>
          <w:szCs w:val="24"/>
        </w:rPr>
        <w:t>, de autoria do vereador</w:t>
      </w:r>
      <w:r w:rsidR="00956005">
        <w:rPr>
          <w:rFonts w:ascii="Arial" w:hAnsi="Arial" w:cs="Arial"/>
          <w:sz w:val="24"/>
          <w:szCs w:val="24"/>
        </w:rPr>
        <w:t xml:space="preserve"> Bartolomeu Ferreira Ribeiro</w:t>
      </w:r>
      <w:r>
        <w:rPr>
          <w:rFonts w:ascii="Arial" w:hAnsi="Arial" w:cs="Arial"/>
          <w:sz w:val="24"/>
          <w:szCs w:val="24"/>
        </w:rPr>
        <w:t>.</w:t>
      </w:r>
    </w:p>
    <w:p w:rsidR="00FA6C9C" w:rsidRDefault="00FA6C9C" w:rsidP="00B36B1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5192B">
        <w:rPr>
          <w:rFonts w:ascii="Arial" w:hAnsi="Arial" w:cs="Arial"/>
          <w:sz w:val="24"/>
          <w:szCs w:val="24"/>
        </w:rPr>
        <w:t xml:space="preserve">A proposição foi recebida na Secretaria Legislativa </w:t>
      </w:r>
      <w:r w:rsidR="00C22F99">
        <w:rPr>
          <w:rFonts w:ascii="Arial" w:hAnsi="Arial" w:cs="Arial"/>
          <w:sz w:val="24"/>
          <w:szCs w:val="24"/>
        </w:rPr>
        <w:t>aos</w:t>
      </w:r>
      <w:r w:rsidR="00B50F2A">
        <w:rPr>
          <w:rFonts w:ascii="Arial" w:hAnsi="Arial" w:cs="Arial"/>
          <w:sz w:val="24"/>
          <w:szCs w:val="24"/>
        </w:rPr>
        <w:t xml:space="preserve"> </w:t>
      </w:r>
      <w:r w:rsidR="002838C3">
        <w:rPr>
          <w:rFonts w:ascii="Arial" w:hAnsi="Arial" w:cs="Arial"/>
          <w:sz w:val="24"/>
          <w:szCs w:val="24"/>
        </w:rPr>
        <w:t>1</w:t>
      </w:r>
      <w:r w:rsidR="002D3BF7">
        <w:rPr>
          <w:rFonts w:ascii="Arial" w:hAnsi="Arial" w:cs="Arial"/>
          <w:sz w:val="24"/>
          <w:szCs w:val="24"/>
        </w:rPr>
        <w:t>0</w:t>
      </w:r>
      <w:r w:rsidR="00E65946">
        <w:rPr>
          <w:rFonts w:ascii="Arial" w:hAnsi="Arial" w:cs="Arial"/>
          <w:sz w:val="24"/>
          <w:szCs w:val="24"/>
        </w:rPr>
        <w:t>/</w:t>
      </w:r>
      <w:r w:rsidR="002C1A62">
        <w:rPr>
          <w:rFonts w:ascii="Arial" w:hAnsi="Arial" w:cs="Arial"/>
          <w:sz w:val="24"/>
          <w:szCs w:val="24"/>
        </w:rPr>
        <w:t>7</w:t>
      </w:r>
      <w:r w:rsidR="00E65946">
        <w:rPr>
          <w:rFonts w:ascii="Arial" w:hAnsi="Arial" w:cs="Arial"/>
          <w:sz w:val="24"/>
          <w:szCs w:val="24"/>
        </w:rPr>
        <w:t>/</w:t>
      </w:r>
      <w:r w:rsidR="002838C3">
        <w:rPr>
          <w:rFonts w:ascii="Arial" w:hAnsi="Arial" w:cs="Arial"/>
          <w:sz w:val="24"/>
          <w:szCs w:val="24"/>
        </w:rPr>
        <w:t>20</w:t>
      </w:r>
      <w:r w:rsidR="006F71CA">
        <w:rPr>
          <w:rFonts w:ascii="Arial" w:hAnsi="Arial" w:cs="Arial"/>
          <w:sz w:val="24"/>
          <w:szCs w:val="24"/>
        </w:rPr>
        <w:t>13</w:t>
      </w:r>
      <w:r w:rsidR="00C22F99">
        <w:rPr>
          <w:rFonts w:ascii="Arial" w:hAnsi="Arial" w:cs="Arial"/>
          <w:sz w:val="24"/>
          <w:szCs w:val="24"/>
        </w:rPr>
        <w:t xml:space="preserve"> </w:t>
      </w:r>
      <w:r w:rsidR="0055192B">
        <w:rPr>
          <w:rFonts w:ascii="Arial" w:hAnsi="Arial" w:cs="Arial"/>
          <w:sz w:val="24"/>
          <w:szCs w:val="24"/>
        </w:rPr>
        <w:t>e distribuída às Comissões de Legisla</w:t>
      </w:r>
      <w:r w:rsidR="00141DFA">
        <w:rPr>
          <w:rFonts w:ascii="Arial" w:hAnsi="Arial" w:cs="Arial"/>
          <w:sz w:val="24"/>
          <w:szCs w:val="24"/>
        </w:rPr>
        <w:t>ção, Justiça e Redação (CLJR)</w:t>
      </w:r>
      <w:r w:rsidR="007E6537">
        <w:rPr>
          <w:rFonts w:ascii="Arial" w:hAnsi="Arial" w:cs="Arial"/>
          <w:sz w:val="24"/>
          <w:szCs w:val="24"/>
        </w:rPr>
        <w:t xml:space="preserve">, </w:t>
      </w:r>
      <w:r w:rsidR="0055192B">
        <w:rPr>
          <w:rFonts w:ascii="Arial" w:hAnsi="Arial" w:cs="Arial"/>
          <w:sz w:val="24"/>
          <w:szCs w:val="24"/>
        </w:rPr>
        <w:t xml:space="preserve">de </w:t>
      </w:r>
      <w:r w:rsidR="002C1A62">
        <w:rPr>
          <w:rFonts w:ascii="Arial" w:hAnsi="Arial" w:cs="Arial"/>
          <w:sz w:val="24"/>
          <w:szCs w:val="24"/>
        </w:rPr>
        <w:t>Finanças, Orçamento e Fiscalização Financeira</w:t>
      </w:r>
      <w:r w:rsidR="007E6537">
        <w:rPr>
          <w:rFonts w:ascii="Arial" w:hAnsi="Arial" w:cs="Arial"/>
          <w:sz w:val="24"/>
          <w:szCs w:val="24"/>
        </w:rPr>
        <w:t xml:space="preserve"> (CFOFF) e de Urbanismo, Transporte, Trânsito e Meio-Ambiente (CUTTMA)</w:t>
      </w:r>
      <w:r w:rsidR="002D3BF7">
        <w:rPr>
          <w:rFonts w:ascii="Arial" w:hAnsi="Arial" w:cs="Arial"/>
          <w:sz w:val="24"/>
          <w:szCs w:val="24"/>
        </w:rPr>
        <w:t>.</w:t>
      </w:r>
    </w:p>
    <w:p w:rsidR="00EA04F4" w:rsidRDefault="00EA04F4" w:rsidP="00B36B17">
      <w:pPr>
        <w:pStyle w:val="PargrafodaLista"/>
        <w:spacing w:after="12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Seguindo a ordem e sistemática adotada pela CLJR, co</w:t>
      </w:r>
      <w:r w:rsidR="00CD1F3D">
        <w:rPr>
          <w:rFonts w:ascii="Arial" w:hAnsi="Arial" w:cs="Arial"/>
          <w:sz w:val="24"/>
          <w:szCs w:val="24"/>
        </w:rPr>
        <w:t>ube a este vereador a relatoria</w:t>
      </w:r>
      <w:r w:rsidR="00F60092">
        <w:rPr>
          <w:rFonts w:ascii="Arial" w:hAnsi="Arial" w:cs="Arial"/>
          <w:sz w:val="24"/>
          <w:szCs w:val="24"/>
        </w:rPr>
        <w:t>.</w:t>
      </w:r>
    </w:p>
    <w:p w:rsidR="00F60092" w:rsidRDefault="0055192B" w:rsidP="005F55C6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32E5B">
        <w:rPr>
          <w:rFonts w:ascii="Arial" w:hAnsi="Arial" w:cs="Arial"/>
          <w:sz w:val="24"/>
          <w:szCs w:val="24"/>
        </w:rPr>
        <w:t xml:space="preserve">Considerando </w:t>
      </w:r>
      <w:r w:rsidR="00665382">
        <w:rPr>
          <w:rFonts w:ascii="Arial" w:hAnsi="Arial" w:cs="Arial"/>
          <w:sz w:val="24"/>
          <w:szCs w:val="24"/>
        </w:rPr>
        <w:t>à</w:t>
      </w:r>
      <w:r w:rsidRPr="00C22F99">
        <w:rPr>
          <w:rFonts w:ascii="Arial" w:hAnsi="Arial" w:cs="Arial"/>
          <w:sz w:val="24"/>
          <w:szCs w:val="24"/>
        </w:rPr>
        <w:t xml:space="preserve"> </w:t>
      </w:r>
      <w:r w:rsidR="00665382">
        <w:rPr>
          <w:rFonts w:ascii="Arial" w:hAnsi="Arial" w:cs="Arial"/>
          <w:sz w:val="24"/>
          <w:szCs w:val="24"/>
        </w:rPr>
        <w:t>viabilidade e à</w:t>
      </w:r>
      <w:r w:rsidR="00947FDC">
        <w:rPr>
          <w:rFonts w:ascii="Arial" w:hAnsi="Arial" w:cs="Arial"/>
          <w:sz w:val="24"/>
          <w:szCs w:val="24"/>
        </w:rPr>
        <w:t xml:space="preserve"> </w:t>
      </w:r>
      <w:r w:rsidRPr="00C22F99">
        <w:rPr>
          <w:rFonts w:ascii="Arial" w:hAnsi="Arial" w:cs="Arial"/>
          <w:sz w:val="24"/>
          <w:szCs w:val="24"/>
        </w:rPr>
        <w:t xml:space="preserve">complexidade da matéria, com </w:t>
      </w:r>
      <w:r w:rsidR="00836F03">
        <w:rPr>
          <w:rFonts w:ascii="Arial" w:hAnsi="Arial" w:cs="Arial"/>
          <w:sz w:val="24"/>
          <w:szCs w:val="24"/>
        </w:rPr>
        <w:t xml:space="preserve">a </w:t>
      </w:r>
      <w:r w:rsidRPr="00C22F99">
        <w:rPr>
          <w:rFonts w:ascii="Arial" w:hAnsi="Arial" w:cs="Arial"/>
          <w:sz w:val="24"/>
          <w:szCs w:val="24"/>
        </w:rPr>
        <w:t>anuência dos demais componentes da CLJR, opt</w:t>
      </w:r>
      <w:r w:rsidR="00836F03">
        <w:rPr>
          <w:rFonts w:ascii="Arial" w:hAnsi="Arial" w:cs="Arial"/>
          <w:sz w:val="24"/>
          <w:szCs w:val="24"/>
        </w:rPr>
        <w:t>amos</w:t>
      </w:r>
      <w:r w:rsidRPr="00C22F99">
        <w:rPr>
          <w:rFonts w:ascii="Arial" w:hAnsi="Arial" w:cs="Arial"/>
          <w:sz w:val="24"/>
          <w:szCs w:val="24"/>
        </w:rPr>
        <w:t xml:space="preserve"> por mantê-lo retido</w:t>
      </w:r>
      <w:r w:rsidR="00D156B2">
        <w:rPr>
          <w:rFonts w:ascii="Arial" w:hAnsi="Arial" w:cs="Arial"/>
          <w:sz w:val="24"/>
          <w:szCs w:val="24"/>
        </w:rPr>
        <w:t xml:space="preserve"> na CLJR</w:t>
      </w:r>
      <w:r w:rsidRPr="00C22F99">
        <w:rPr>
          <w:rFonts w:ascii="Arial" w:hAnsi="Arial" w:cs="Arial"/>
          <w:sz w:val="24"/>
          <w:szCs w:val="24"/>
        </w:rPr>
        <w:t>, para diligê</w:t>
      </w:r>
      <w:r w:rsidR="00D156B2">
        <w:rPr>
          <w:rFonts w:ascii="Arial" w:hAnsi="Arial" w:cs="Arial"/>
          <w:sz w:val="24"/>
          <w:szCs w:val="24"/>
        </w:rPr>
        <w:t>ncias e estudos, inclusive junto</w:t>
      </w:r>
      <w:r w:rsidR="00123876">
        <w:rPr>
          <w:rFonts w:ascii="Arial" w:hAnsi="Arial" w:cs="Arial"/>
          <w:sz w:val="24"/>
          <w:szCs w:val="24"/>
        </w:rPr>
        <w:t xml:space="preserve"> à Assessoria Jurídica e demais órgãos</w:t>
      </w:r>
      <w:r w:rsidR="00836F03">
        <w:rPr>
          <w:rFonts w:ascii="Arial" w:hAnsi="Arial" w:cs="Arial"/>
          <w:sz w:val="24"/>
          <w:szCs w:val="24"/>
        </w:rPr>
        <w:t xml:space="preserve"> técnico</w:t>
      </w:r>
      <w:r w:rsidR="00123876">
        <w:rPr>
          <w:rFonts w:ascii="Arial" w:hAnsi="Arial" w:cs="Arial"/>
          <w:sz w:val="24"/>
          <w:szCs w:val="24"/>
        </w:rPr>
        <w:t>s</w:t>
      </w:r>
      <w:r w:rsidR="00836F03">
        <w:rPr>
          <w:rFonts w:ascii="Arial" w:hAnsi="Arial" w:cs="Arial"/>
          <w:sz w:val="24"/>
          <w:szCs w:val="24"/>
        </w:rPr>
        <w:t xml:space="preserve"> dest</w:t>
      </w:r>
      <w:r w:rsidR="00D156B2">
        <w:rPr>
          <w:rFonts w:ascii="Arial" w:hAnsi="Arial" w:cs="Arial"/>
          <w:sz w:val="24"/>
          <w:szCs w:val="24"/>
        </w:rPr>
        <w:t>a Casa.</w:t>
      </w:r>
      <w:r w:rsidR="00123876">
        <w:rPr>
          <w:rFonts w:ascii="Arial" w:hAnsi="Arial" w:cs="Arial"/>
          <w:sz w:val="24"/>
          <w:szCs w:val="24"/>
        </w:rPr>
        <w:t xml:space="preserve"> </w:t>
      </w:r>
    </w:p>
    <w:p w:rsidR="00F60092" w:rsidRDefault="00F60092" w:rsidP="005F55C6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293E22">
        <w:rPr>
          <w:rFonts w:ascii="Arial" w:hAnsi="Arial" w:cs="Arial"/>
          <w:sz w:val="24"/>
          <w:szCs w:val="24"/>
        </w:rPr>
        <w:t>Com efeito</w:t>
      </w:r>
      <w:r w:rsidR="00F42926">
        <w:rPr>
          <w:rFonts w:ascii="Arial" w:hAnsi="Arial" w:cs="Arial"/>
          <w:sz w:val="24"/>
          <w:szCs w:val="24"/>
        </w:rPr>
        <w:t xml:space="preserve">, </w:t>
      </w:r>
      <w:r w:rsidR="001E7A3E">
        <w:rPr>
          <w:rFonts w:ascii="Arial" w:hAnsi="Arial" w:cs="Arial"/>
          <w:sz w:val="24"/>
          <w:szCs w:val="24"/>
        </w:rPr>
        <w:t xml:space="preserve">verifica-se que </w:t>
      </w:r>
      <w:r w:rsidR="00293E22">
        <w:rPr>
          <w:rFonts w:ascii="Arial" w:hAnsi="Arial" w:cs="Arial"/>
          <w:sz w:val="24"/>
          <w:szCs w:val="24"/>
        </w:rPr>
        <w:t xml:space="preserve">a proposição </w:t>
      </w:r>
      <w:r w:rsidR="001E7A3E">
        <w:rPr>
          <w:rFonts w:ascii="Arial" w:hAnsi="Arial" w:cs="Arial"/>
          <w:sz w:val="24"/>
          <w:szCs w:val="24"/>
        </w:rPr>
        <w:t xml:space="preserve">é composta de </w:t>
      </w:r>
      <w:proofErr w:type="gramStart"/>
      <w:r w:rsidR="001E7A3E">
        <w:rPr>
          <w:rFonts w:ascii="Arial" w:hAnsi="Arial" w:cs="Arial"/>
          <w:sz w:val="24"/>
          <w:szCs w:val="24"/>
        </w:rPr>
        <w:t>2</w:t>
      </w:r>
      <w:proofErr w:type="gramEnd"/>
      <w:r w:rsidR="001E7A3E">
        <w:rPr>
          <w:rFonts w:ascii="Arial" w:hAnsi="Arial" w:cs="Arial"/>
          <w:sz w:val="24"/>
          <w:szCs w:val="24"/>
        </w:rPr>
        <w:t xml:space="preserve"> artigos e</w:t>
      </w:r>
      <w:r w:rsidR="00293E22">
        <w:rPr>
          <w:rFonts w:ascii="Arial" w:hAnsi="Arial" w:cs="Arial"/>
          <w:sz w:val="24"/>
          <w:szCs w:val="24"/>
        </w:rPr>
        <w:t xml:space="preserve"> visa </w:t>
      </w:r>
      <w:r w:rsidR="00AB28DE">
        <w:rPr>
          <w:rFonts w:ascii="Arial" w:hAnsi="Arial" w:cs="Arial"/>
          <w:sz w:val="24"/>
          <w:szCs w:val="24"/>
        </w:rPr>
        <w:t xml:space="preserve">autorizar o Executivo conceder </w:t>
      </w:r>
      <w:r w:rsidR="00293E22">
        <w:rPr>
          <w:rFonts w:ascii="Arial" w:hAnsi="Arial" w:cs="Arial"/>
          <w:sz w:val="24"/>
          <w:szCs w:val="24"/>
        </w:rPr>
        <w:t>passe livre aos estudantes usuários do transporte coletivo urbano</w:t>
      </w:r>
      <w:r w:rsidR="001E7A3E">
        <w:rPr>
          <w:rFonts w:ascii="Arial" w:hAnsi="Arial" w:cs="Arial"/>
          <w:sz w:val="24"/>
          <w:szCs w:val="24"/>
        </w:rPr>
        <w:t xml:space="preserve"> em Patos de Minas</w:t>
      </w:r>
      <w:r w:rsidR="00F42926">
        <w:rPr>
          <w:rFonts w:ascii="Arial" w:hAnsi="Arial" w:cs="Arial"/>
          <w:sz w:val="24"/>
          <w:szCs w:val="24"/>
        </w:rPr>
        <w:t xml:space="preserve">. </w:t>
      </w:r>
    </w:p>
    <w:p w:rsidR="00D156B2" w:rsidRPr="00C22F99" w:rsidRDefault="00D156B2" w:rsidP="00B36B17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B4685">
        <w:rPr>
          <w:rFonts w:ascii="Arial" w:hAnsi="Arial" w:cs="Arial"/>
          <w:sz w:val="24"/>
          <w:szCs w:val="24"/>
        </w:rPr>
        <w:t>Logo</w:t>
      </w:r>
      <w:r>
        <w:rPr>
          <w:rFonts w:ascii="Arial" w:hAnsi="Arial" w:cs="Arial"/>
          <w:sz w:val="24"/>
          <w:szCs w:val="24"/>
        </w:rPr>
        <w:t xml:space="preserve">, </w:t>
      </w:r>
      <w:r w:rsidR="00836F03">
        <w:rPr>
          <w:rFonts w:ascii="Arial" w:hAnsi="Arial" w:cs="Arial"/>
          <w:sz w:val="24"/>
          <w:szCs w:val="24"/>
        </w:rPr>
        <w:t>cumpre a C</w:t>
      </w:r>
      <w:r>
        <w:rPr>
          <w:rFonts w:ascii="Arial" w:hAnsi="Arial" w:cs="Arial"/>
          <w:sz w:val="24"/>
          <w:szCs w:val="24"/>
        </w:rPr>
        <w:t>LJR emitir o parecer</w:t>
      </w:r>
      <w:r w:rsidRPr="00D156B2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quanto a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os aspectos </w:t>
      </w:r>
      <w:r>
        <w:rPr>
          <w:rFonts w:ascii="Arial" w:hAnsi="Arial" w:cs="Arial"/>
          <w:color w:val="000000"/>
          <w:sz w:val="24"/>
          <w:szCs w:val="24"/>
        </w:rPr>
        <w:t>consti</w:t>
      </w:r>
      <w:r w:rsidR="00303B0F">
        <w:rPr>
          <w:rFonts w:ascii="Arial" w:hAnsi="Arial" w:cs="Arial"/>
          <w:color w:val="000000"/>
          <w:sz w:val="24"/>
          <w:szCs w:val="24"/>
        </w:rPr>
        <w:t>tucional, legal e regimental da presente proposição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 conforme estabelece</w:t>
      </w:r>
      <w:r>
        <w:rPr>
          <w:rFonts w:ascii="Arial" w:hAnsi="Arial" w:cs="Arial"/>
          <w:color w:val="000000"/>
          <w:sz w:val="24"/>
          <w:szCs w:val="24"/>
        </w:rPr>
        <w:t>m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z w:val="24"/>
          <w:szCs w:val="24"/>
        </w:rPr>
        <w:t xml:space="preserve">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arts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 72, I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, “a”, e </w:t>
      </w:r>
      <w:r>
        <w:rPr>
          <w:rFonts w:ascii="Arial" w:hAnsi="Arial" w:cs="Arial"/>
          <w:color w:val="000000"/>
          <w:sz w:val="24"/>
          <w:szCs w:val="24"/>
        </w:rPr>
        <w:t>79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 do Regimento Interno.</w:t>
      </w:r>
    </w:p>
    <w:p w:rsidR="00911C87" w:rsidRDefault="00911C87" w:rsidP="00D156B2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352DC1" w:rsidRDefault="00352DC1" w:rsidP="000D182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52DC1">
        <w:rPr>
          <w:rFonts w:ascii="Arial" w:hAnsi="Arial" w:cs="Arial"/>
          <w:b/>
          <w:sz w:val="24"/>
          <w:szCs w:val="24"/>
        </w:rPr>
        <w:t>2 – P</w:t>
      </w:r>
      <w:r>
        <w:rPr>
          <w:rFonts w:ascii="Arial" w:hAnsi="Arial" w:cs="Arial"/>
          <w:b/>
          <w:sz w:val="24"/>
          <w:szCs w:val="24"/>
        </w:rPr>
        <w:t>ARECER</w:t>
      </w:r>
    </w:p>
    <w:p w:rsidR="00836F03" w:rsidRPr="00352DC1" w:rsidRDefault="00836F03" w:rsidP="000D182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967578" w:rsidRPr="00352DC1" w:rsidRDefault="00E22607" w:rsidP="00967578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52DC1">
        <w:rPr>
          <w:rFonts w:ascii="Arial" w:hAnsi="Arial" w:cs="Arial"/>
          <w:b/>
          <w:sz w:val="24"/>
          <w:szCs w:val="24"/>
        </w:rPr>
        <w:t xml:space="preserve"> </w:t>
      </w:r>
      <w:r w:rsidR="006B08C0" w:rsidRPr="00352DC1">
        <w:rPr>
          <w:rFonts w:ascii="Arial" w:hAnsi="Arial" w:cs="Arial"/>
          <w:b/>
          <w:sz w:val="24"/>
          <w:szCs w:val="24"/>
        </w:rPr>
        <w:t xml:space="preserve"> </w:t>
      </w:r>
      <w:r w:rsidR="006B08C0" w:rsidRPr="00352DC1">
        <w:rPr>
          <w:rFonts w:ascii="Arial" w:hAnsi="Arial" w:cs="Arial"/>
          <w:b/>
          <w:sz w:val="24"/>
          <w:szCs w:val="24"/>
        </w:rPr>
        <w:tab/>
      </w:r>
    </w:p>
    <w:p w:rsidR="00967578" w:rsidRPr="00352DC1" w:rsidRDefault="00967578" w:rsidP="00967578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52DC1">
        <w:rPr>
          <w:rFonts w:ascii="Arial" w:hAnsi="Arial" w:cs="Arial"/>
          <w:b/>
          <w:sz w:val="24"/>
          <w:szCs w:val="24"/>
        </w:rPr>
        <w:t xml:space="preserve">  </w:t>
      </w:r>
      <w:r w:rsidRPr="00352DC1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2.1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Análise da </w:t>
      </w:r>
      <w:r w:rsidRPr="00352DC1">
        <w:rPr>
          <w:rFonts w:ascii="Arial" w:hAnsi="Arial" w:cs="Arial"/>
          <w:b/>
          <w:sz w:val="24"/>
          <w:szCs w:val="24"/>
        </w:rPr>
        <w:t>Constitucionalidade</w:t>
      </w:r>
    </w:p>
    <w:p w:rsidR="00967578" w:rsidRDefault="00967578" w:rsidP="00967578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AB28DE" w:rsidRDefault="00AB28DE" w:rsidP="00AB28DE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Sob o enfoque da constitucionalidade </w:t>
      </w:r>
      <w:r w:rsidRPr="00000D6A">
        <w:rPr>
          <w:rFonts w:ascii="Arial" w:hAnsi="Arial" w:cs="Arial"/>
          <w:sz w:val="24"/>
          <w:szCs w:val="24"/>
        </w:rPr>
        <w:t>formal</w:t>
      </w:r>
      <w:r w:rsidRPr="008164D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em que pese tratar-se de matéria atinente à competência legislativa do Município (assunto de interesse local, conforme art. 30, I da Constituição Federal</w:t>
      </w:r>
      <w:r>
        <w:rPr>
          <w:rStyle w:val="Refdenotaderodap"/>
          <w:rFonts w:ascii="Arial" w:hAnsi="Arial" w:cs="Arial"/>
          <w:sz w:val="24"/>
          <w:szCs w:val="24"/>
        </w:rPr>
        <w:footnoteReference w:id="1"/>
      </w:r>
      <w:r>
        <w:rPr>
          <w:rFonts w:ascii="Arial" w:hAnsi="Arial" w:cs="Arial"/>
          <w:sz w:val="24"/>
          <w:szCs w:val="24"/>
        </w:rPr>
        <w:t xml:space="preserve"> e art. 67, I, </w:t>
      </w:r>
      <w:r w:rsidRPr="00E74B64">
        <w:rPr>
          <w:rFonts w:ascii="Arial" w:hAnsi="Arial" w:cs="Arial"/>
          <w:sz w:val="24"/>
          <w:szCs w:val="24"/>
        </w:rPr>
        <w:t>da Lei Org</w:t>
      </w:r>
      <w:r>
        <w:rPr>
          <w:rFonts w:ascii="Arial" w:hAnsi="Arial" w:cs="Arial"/>
          <w:sz w:val="24"/>
          <w:szCs w:val="24"/>
        </w:rPr>
        <w:t>ânica Municipal</w:t>
      </w:r>
      <w:r>
        <w:rPr>
          <w:rStyle w:val="Refdenotaderodap"/>
          <w:rFonts w:ascii="Arial" w:hAnsi="Arial" w:cs="Arial"/>
          <w:sz w:val="24"/>
          <w:szCs w:val="24"/>
        </w:rPr>
        <w:footnoteReference w:id="2"/>
      </w:r>
      <w:r>
        <w:rPr>
          <w:rFonts w:ascii="Arial" w:hAnsi="Arial" w:cs="Arial"/>
          <w:sz w:val="24"/>
          <w:szCs w:val="24"/>
        </w:rPr>
        <w:t xml:space="preserve">), </w:t>
      </w:r>
      <w:r>
        <w:rPr>
          <w:rFonts w:ascii="Arial" w:hAnsi="Arial" w:cs="Arial"/>
          <w:sz w:val="24"/>
          <w:szCs w:val="24"/>
        </w:rPr>
        <w:lastRenderedPageBreak/>
        <w:t xml:space="preserve">verifica-se que </w:t>
      </w:r>
      <w:r w:rsidRPr="007909D8">
        <w:rPr>
          <w:rFonts w:ascii="Arial" w:hAnsi="Arial" w:cs="Arial"/>
          <w:b/>
          <w:sz w:val="24"/>
          <w:szCs w:val="24"/>
        </w:rPr>
        <w:t xml:space="preserve">há </w:t>
      </w:r>
      <w:r>
        <w:rPr>
          <w:rFonts w:ascii="Arial" w:hAnsi="Arial" w:cs="Arial"/>
          <w:b/>
          <w:sz w:val="24"/>
          <w:szCs w:val="24"/>
        </w:rPr>
        <w:t xml:space="preserve">contundentes </w:t>
      </w:r>
      <w:r w:rsidRPr="007909D8">
        <w:rPr>
          <w:rFonts w:ascii="Arial" w:hAnsi="Arial" w:cs="Arial"/>
          <w:b/>
          <w:sz w:val="24"/>
          <w:szCs w:val="24"/>
        </w:rPr>
        <w:t>divergências doutrinárias e jurisprudencia</w:t>
      </w:r>
      <w:r>
        <w:rPr>
          <w:rFonts w:ascii="Arial" w:hAnsi="Arial" w:cs="Arial"/>
          <w:b/>
          <w:sz w:val="24"/>
          <w:szCs w:val="24"/>
        </w:rPr>
        <w:t xml:space="preserve">is quanto à constitucionalidade, formal e material, </w:t>
      </w:r>
      <w:r w:rsidRPr="007909D8">
        <w:rPr>
          <w:rFonts w:ascii="Arial" w:hAnsi="Arial" w:cs="Arial"/>
          <w:b/>
          <w:sz w:val="24"/>
          <w:szCs w:val="24"/>
        </w:rPr>
        <w:t>de projetos de lei</w:t>
      </w:r>
      <w:r w:rsidR="001D36E3">
        <w:rPr>
          <w:rFonts w:ascii="Arial" w:hAnsi="Arial" w:cs="Arial"/>
          <w:b/>
          <w:sz w:val="24"/>
          <w:szCs w:val="24"/>
        </w:rPr>
        <w:t>s</w:t>
      </w:r>
      <w:r w:rsidRPr="007909D8">
        <w:rPr>
          <w:rFonts w:ascii="Arial" w:hAnsi="Arial" w:cs="Arial"/>
          <w:b/>
          <w:sz w:val="24"/>
          <w:szCs w:val="24"/>
        </w:rPr>
        <w:t xml:space="preserve"> autorizativos</w:t>
      </w:r>
      <w:r>
        <w:rPr>
          <w:rFonts w:ascii="Arial" w:hAnsi="Arial" w:cs="Arial"/>
          <w:sz w:val="24"/>
          <w:szCs w:val="24"/>
        </w:rPr>
        <w:t>, o que depreende uma análise mais detida da proposição.</w:t>
      </w:r>
      <w:r w:rsidRPr="00EC2C22">
        <w:rPr>
          <w:rFonts w:ascii="Arial" w:hAnsi="Arial" w:cs="Arial"/>
          <w:sz w:val="24"/>
          <w:szCs w:val="24"/>
        </w:rPr>
        <w:t xml:space="preserve"> </w:t>
      </w:r>
    </w:p>
    <w:p w:rsidR="00AB28DE" w:rsidRDefault="00AB28DE" w:rsidP="00AB28DE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17EE9">
        <w:rPr>
          <w:rFonts w:ascii="Arial" w:hAnsi="Arial" w:cs="Arial"/>
          <w:b/>
          <w:sz w:val="24"/>
          <w:szCs w:val="24"/>
        </w:rPr>
        <w:t xml:space="preserve">Os que defendem </w:t>
      </w:r>
      <w:r>
        <w:rPr>
          <w:rFonts w:ascii="Arial" w:hAnsi="Arial" w:cs="Arial"/>
          <w:b/>
          <w:sz w:val="24"/>
          <w:szCs w:val="24"/>
        </w:rPr>
        <w:t xml:space="preserve">a </w:t>
      </w:r>
      <w:r w:rsidRPr="00B74005">
        <w:rPr>
          <w:rFonts w:ascii="Arial" w:hAnsi="Arial" w:cs="Arial"/>
          <w:b/>
          <w:sz w:val="24"/>
          <w:szCs w:val="24"/>
        </w:rPr>
        <w:t>possibilidade</w:t>
      </w:r>
      <w:r>
        <w:rPr>
          <w:rFonts w:ascii="Arial" w:hAnsi="Arial" w:cs="Arial"/>
          <w:b/>
          <w:sz w:val="24"/>
          <w:szCs w:val="24"/>
        </w:rPr>
        <w:t xml:space="preserve"> e constitucionalidade </w:t>
      </w:r>
      <w:r w:rsidRPr="00117EE9">
        <w:rPr>
          <w:rFonts w:ascii="Arial" w:hAnsi="Arial" w:cs="Arial"/>
          <w:b/>
          <w:sz w:val="24"/>
          <w:szCs w:val="24"/>
        </w:rPr>
        <w:t>de projetos de lei</w:t>
      </w:r>
      <w:r w:rsidR="001D36E3">
        <w:rPr>
          <w:rFonts w:ascii="Arial" w:hAnsi="Arial" w:cs="Arial"/>
          <w:b/>
          <w:sz w:val="24"/>
          <w:szCs w:val="24"/>
        </w:rPr>
        <w:t>s</w:t>
      </w:r>
      <w:r w:rsidRPr="00117EE9">
        <w:rPr>
          <w:rFonts w:ascii="Arial" w:hAnsi="Arial" w:cs="Arial"/>
          <w:b/>
          <w:sz w:val="24"/>
          <w:szCs w:val="24"/>
        </w:rPr>
        <w:t xml:space="preserve"> meramente autorizativos</w:t>
      </w:r>
      <w:r>
        <w:rPr>
          <w:rFonts w:ascii="Arial" w:hAnsi="Arial" w:cs="Arial"/>
          <w:sz w:val="24"/>
          <w:szCs w:val="24"/>
        </w:rPr>
        <w:t>, argumentam que por serem normas simplesmente permissivas, destituídas de caráter cogente, o Prefeito não estaria obrigado a seguir às suas diretrizes, não implicando, também, violação ao princípio da separação e autonomia dos poderes ou usurpação de competência.</w:t>
      </w:r>
    </w:p>
    <w:p w:rsidR="00AB28DE" w:rsidRDefault="00AB28DE" w:rsidP="00AB28DE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Por sua vez, aqueles que defendem o contrário, isto é, a impossibilidade da apresentação de projetos meramente autorizativos, por configuração de </w:t>
      </w:r>
      <w:r w:rsidRPr="00117EE9">
        <w:rPr>
          <w:rFonts w:ascii="Arial" w:hAnsi="Arial" w:cs="Arial"/>
          <w:b/>
          <w:sz w:val="24"/>
          <w:szCs w:val="24"/>
        </w:rPr>
        <w:t>inconstitucionalidade</w:t>
      </w:r>
      <w:r>
        <w:rPr>
          <w:rFonts w:ascii="Arial" w:hAnsi="Arial" w:cs="Arial"/>
          <w:b/>
          <w:sz w:val="24"/>
          <w:szCs w:val="24"/>
        </w:rPr>
        <w:t xml:space="preserve"> formal e</w:t>
      </w:r>
      <w:r w:rsidRPr="00117EE9">
        <w:rPr>
          <w:rFonts w:ascii="Arial" w:hAnsi="Arial" w:cs="Arial"/>
          <w:b/>
          <w:sz w:val="24"/>
          <w:szCs w:val="24"/>
        </w:rPr>
        <w:t xml:space="preserve"> material</w:t>
      </w:r>
      <w:r>
        <w:rPr>
          <w:rFonts w:ascii="Arial" w:hAnsi="Arial" w:cs="Arial"/>
          <w:sz w:val="24"/>
          <w:szCs w:val="24"/>
        </w:rPr>
        <w:t xml:space="preserve">, argumenta que estas normas têm aparência de meramente autorizativas, no entanto, </w:t>
      </w:r>
      <w:r w:rsidRPr="007909D8">
        <w:rPr>
          <w:rFonts w:ascii="Arial" w:hAnsi="Arial" w:cs="Arial"/>
          <w:b/>
          <w:sz w:val="24"/>
          <w:szCs w:val="24"/>
        </w:rPr>
        <w:t>verdadeiramente</w:t>
      </w:r>
      <w:r w:rsidR="00E9687C">
        <w:rPr>
          <w:rFonts w:ascii="Arial" w:hAnsi="Arial" w:cs="Arial"/>
          <w:b/>
          <w:sz w:val="24"/>
          <w:szCs w:val="24"/>
        </w:rPr>
        <w:t>,</w:t>
      </w:r>
      <w:r w:rsidRPr="007909D8">
        <w:rPr>
          <w:rFonts w:ascii="Arial" w:hAnsi="Arial" w:cs="Arial"/>
          <w:b/>
          <w:sz w:val="24"/>
          <w:szCs w:val="24"/>
        </w:rPr>
        <w:t xml:space="preserve"> vinculam a Administração à determinada conduta</w:t>
      </w:r>
      <w:r w:rsidR="00E9687C">
        <w:rPr>
          <w:rFonts w:ascii="Arial" w:hAnsi="Arial" w:cs="Arial"/>
          <w:sz w:val="24"/>
          <w:szCs w:val="24"/>
        </w:rPr>
        <w:t>, até porque o ato, se cumprido</w:t>
      </w:r>
      <w:r>
        <w:rPr>
          <w:rFonts w:ascii="Arial" w:hAnsi="Arial" w:cs="Arial"/>
          <w:sz w:val="24"/>
          <w:szCs w:val="24"/>
        </w:rPr>
        <w:t>, poderá gerar despesas, onerando o ente municipal.</w:t>
      </w:r>
    </w:p>
    <w:p w:rsidR="00AB28DE" w:rsidRDefault="00AB28DE" w:rsidP="00AB28DE">
      <w:pPr>
        <w:widowControl w:val="0"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Ademais, do ponto de vista prático, leis meramente autorizativas </w:t>
      </w:r>
      <w:r w:rsidRPr="00F16880">
        <w:rPr>
          <w:rFonts w:ascii="Arial" w:hAnsi="Arial" w:cs="Arial"/>
          <w:b/>
          <w:sz w:val="24"/>
          <w:szCs w:val="24"/>
        </w:rPr>
        <w:t>são</w:t>
      </w:r>
      <w:r>
        <w:rPr>
          <w:rFonts w:ascii="Arial" w:hAnsi="Arial" w:cs="Arial"/>
          <w:sz w:val="24"/>
          <w:szCs w:val="24"/>
        </w:rPr>
        <w:t xml:space="preserve"> </w:t>
      </w:r>
      <w:r w:rsidRPr="007909D8">
        <w:rPr>
          <w:rFonts w:ascii="Arial" w:hAnsi="Arial" w:cs="Arial"/>
          <w:b/>
          <w:sz w:val="24"/>
          <w:szCs w:val="24"/>
        </w:rPr>
        <w:t>inócua</w:t>
      </w:r>
      <w:r>
        <w:rPr>
          <w:rFonts w:ascii="Arial" w:hAnsi="Arial" w:cs="Arial"/>
          <w:b/>
          <w:sz w:val="24"/>
          <w:szCs w:val="24"/>
        </w:rPr>
        <w:t>s e injurídicas</w:t>
      </w:r>
      <w:r>
        <w:rPr>
          <w:rFonts w:ascii="Arial" w:hAnsi="Arial" w:cs="Arial"/>
          <w:sz w:val="24"/>
          <w:szCs w:val="24"/>
        </w:rPr>
        <w:t xml:space="preserve">, por não possuir caráter obrigatório e, por conseguinte, não gerar direitos ou obrigações ao Poder Público. Entretanto, pode gerar constrangimento e limitação política aos Poderes, levando a politização de assuntos relevantes de forma desnecessária e contraproducente ao interesse público. </w:t>
      </w:r>
    </w:p>
    <w:p w:rsidR="00AB28DE" w:rsidRDefault="00AB28DE" w:rsidP="00AB28DE">
      <w:pPr>
        <w:widowControl w:val="0"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jurisprudência é taxativa quanto à necessidade de preservação do princípio da separação e harmonia dos poderes, bem como da inconstitucionalidade de leis meramente autorizativas, veja-se:</w:t>
      </w:r>
    </w:p>
    <w:p w:rsidR="00AB28DE" w:rsidRDefault="00AB28DE" w:rsidP="00AB28DE">
      <w:pPr>
        <w:widowControl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AB28DE" w:rsidRPr="00541EE7" w:rsidRDefault="00AB28DE" w:rsidP="00AB28DE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25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AÇÃO DIRETA DE INCONSTITUCIONALIDADE LEI Nº 5.167/2003. MUNICÍPIO DE GOVERNADOR VALADARES. AUTORIZAÇÃO PARA CRIAÇÃO DE </w:t>
      </w:r>
      <w:proofErr w:type="gramStart"/>
      <w:r w:rsidRPr="002725C8">
        <w:rPr>
          <w:rFonts w:ascii="Times New Roman" w:eastAsia="Times New Roman" w:hAnsi="Times New Roman" w:cs="Times New Roman"/>
          <w:sz w:val="24"/>
          <w:szCs w:val="24"/>
          <w:lang w:eastAsia="pt-BR"/>
        </w:rPr>
        <w:t>SUB-PREFEITURAS</w:t>
      </w:r>
      <w:proofErr w:type="gramEnd"/>
      <w:r w:rsidRPr="002725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INICIATIVA PRIVATIVA. </w:t>
      </w:r>
      <w:r w:rsidRPr="00B740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Deve ser acolhida a representação por inconstitucionalidade formal da lei municipal que </w:t>
      </w:r>
      <w:r w:rsidRPr="00B74005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autoriza</w:t>
      </w:r>
      <w:r w:rsidRPr="00B740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criação de </w:t>
      </w:r>
      <w:proofErr w:type="spellStart"/>
      <w:proofErr w:type="gramStart"/>
      <w:r w:rsidRPr="00B74005">
        <w:rPr>
          <w:rFonts w:ascii="Times New Roman" w:eastAsia="Times New Roman" w:hAnsi="Times New Roman" w:cs="Times New Roman"/>
          <w:sz w:val="24"/>
          <w:szCs w:val="24"/>
          <w:lang w:eastAsia="pt-BR"/>
        </w:rPr>
        <w:t>sub-prefeituras</w:t>
      </w:r>
      <w:proofErr w:type="spellEnd"/>
      <w:proofErr w:type="gramEnd"/>
      <w:r w:rsidRPr="00B74005">
        <w:rPr>
          <w:rFonts w:ascii="Times New Roman" w:eastAsia="Times New Roman" w:hAnsi="Times New Roman" w:cs="Times New Roman"/>
          <w:sz w:val="24"/>
          <w:szCs w:val="24"/>
          <w:lang w:eastAsia="pt-BR"/>
        </w:rPr>
        <w:t>, fixando competências e atribuições, com conteúdo organizacional e estrutural da administração, matéria de iniciativa reservada ao chefe do executivo, conforme deflui do disposto no art. 66, III, ""e"" da Carta Mineira.</w:t>
      </w:r>
      <w:r w:rsidRPr="002725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740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 invasão da competência do Legislativo em matéria privativa do Poder Executivo afronta o art. 10, inciso XV, da Constituição Estadual, assim como os princípios de autonomia, independência e harmonia dos Poderes, previsto no art. 173, § 1º, da mesma Carta</w:t>
      </w:r>
      <w:r w:rsidRPr="002725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B3107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TJMG</w:t>
      </w:r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Ação Direta </w:t>
      </w:r>
      <w:proofErr w:type="spellStart"/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>Inconst</w:t>
      </w:r>
      <w:proofErr w:type="spellEnd"/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1.0000.00.347473-1/000(2)</w:t>
      </w:r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gramStart"/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>Relator(</w:t>
      </w:r>
      <w:proofErr w:type="gramEnd"/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>a): Des.(a)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Corrêa de Marins,</w:t>
      </w:r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CORTE SUPERIOR, julgamento em 27/4/2005, publicação da súmula em 18/5/2005).</w:t>
      </w:r>
    </w:p>
    <w:p w:rsidR="00AB28DE" w:rsidRDefault="00AB28DE" w:rsidP="00AB28DE">
      <w:pPr>
        <w:widowControl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AB28DE" w:rsidRDefault="00AB28DE" w:rsidP="00AB28DE">
      <w:pPr>
        <w:shd w:val="clear" w:color="auto" w:fill="FFFFFF"/>
        <w:spacing w:after="0" w:line="240" w:lineRule="auto"/>
        <w:ind w:left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23EE8">
        <w:rPr>
          <w:rFonts w:ascii="Times" w:hAnsi="Times" w:cs="Tahoma"/>
          <w:sz w:val="24"/>
          <w:szCs w:val="24"/>
        </w:rPr>
        <w:t xml:space="preserve">AÇÃO DIRETA DE INCONSTITUCIONALIDADE. </w:t>
      </w:r>
      <w:r w:rsidRPr="00B74005">
        <w:rPr>
          <w:rFonts w:ascii="Times" w:hAnsi="Times" w:cs="Tahoma"/>
          <w:b/>
          <w:sz w:val="24"/>
          <w:szCs w:val="24"/>
        </w:rPr>
        <w:t>Lei Municipal n ° 3.267/2012, que dispõe sobre "autorização para criação e implantação no município de Ipuã do programa que distribui gratuitamente café da manhã aos trabalhadores rurais</w:t>
      </w:r>
      <w:r w:rsidRPr="00323EE8">
        <w:rPr>
          <w:rFonts w:ascii="Times" w:hAnsi="Times" w:cs="Tahoma"/>
          <w:sz w:val="24"/>
          <w:szCs w:val="24"/>
        </w:rPr>
        <w:t xml:space="preserve">". </w:t>
      </w:r>
      <w:r w:rsidRPr="00B74005">
        <w:rPr>
          <w:rFonts w:ascii="Times" w:hAnsi="Times" w:cs="Tahoma"/>
          <w:b/>
          <w:sz w:val="24"/>
          <w:szCs w:val="24"/>
        </w:rPr>
        <w:t>VÍCIO DE INICIATIVA. Reconhecimento</w:t>
      </w:r>
      <w:r w:rsidRPr="00323EE8">
        <w:rPr>
          <w:rFonts w:ascii="Times" w:hAnsi="Times" w:cs="Tahoma"/>
          <w:sz w:val="24"/>
          <w:szCs w:val="24"/>
        </w:rPr>
        <w:t xml:space="preserve">. A lei impugnada, de autoria parlamentar, envolve normas de planejamento, organização e gestão administrativa, ou seja, trata de matéria que é reservada à iniciativa do Chefe do Poder Executivo; e ainda estabelece a criação de despesas sem indicar os recursos disponíveis para atender aos novos encargos. Ofensa às disposições dos artigos </w:t>
      </w:r>
      <w:proofErr w:type="gramStart"/>
      <w:r w:rsidRPr="00323EE8">
        <w:rPr>
          <w:rFonts w:ascii="Times" w:hAnsi="Times" w:cs="Tahoma"/>
          <w:sz w:val="24"/>
          <w:szCs w:val="24"/>
        </w:rPr>
        <w:t>5</w:t>
      </w:r>
      <w:proofErr w:type="gramEnd"/>
      <w:r w:rsidRPr="00323EE8">
        <w:rPr>
          <w:rFonts w:ascii="Times" w:hAnsi="Times" w:cs="Tahoma"/>
          <w:sz w:val="24"/>
          <w:szCs w:val="24"/>
        </w:rPr>
        <w:t xml:space="preserve">.°, 25 , 47 , incisos II, XI V </w:t>
      </w:r>
      <w:r>
        <w:rPr>
          <w:rFonts w:ascii="Times" w:hAnsi="Times" w:cs="Tahoma"/>
          <w:sz w:val="24"/>
          <w:szCs w:val="24"/>
        </w:rPr>
        <w:t xml:space="preserve">e XIX </w:t>
      </w:r>
      <w:r>
        <w:rPr>
          <w:rFonts w:ascii="Times" w:hAnsi="Times" w:cs="Tahoma"/>
          <w:sz w:val="24"/>
          <w:szCs w:val="24"/>
        </w:rPr>
        <w:lastRenderedPageBreak/>
        <w:t>, alínea "a " e art. 144</w:t>
      </w:r>
      <w:r w:rsidRPr="00323EE8">
        <w:rPr>
          <w:rFonts w:ascii="Times" w:hAnsi="Times" w:cs="Tahoma"/>
          <w:sz w:val="24"/>
          <w:szCs w:val="24"/>
        </w:rPr>
        <w:t xml:space="preserve">, todos da Constituição Estadual. LEI AUTORIZATIVA. Irrelevância. </w:t>
      </w:r>
      <w:r w:rsidRPr="006A6E6B">
        <w:rPr>
          <w:rFonts w:ascii="Times" w:hAnsi="Times" w:cs="Tahoma"/>
          <w:b/>
          <w:sz w:val="24"/>
          <w:szCs w:val="24"/>
        </w:rPr>
        <w:t>O Prefeito não precisa de autorização do Legislativo para o exercício de atos de sua exclusiva competência</w:t>
      </w:r>
      <w:r w:rsidRPr="00323EE8">
        <w:rPr>
          <w:rFonts w:ascii="Times" w:hAnsi="Times" w:cs="Tahoma"/>
          <w:sz w:val="24"/>
          <w:szCs w:val="24"/>
        </w:rPr>
        <w:t xml:space="preserve">. </w:t>
      </w:r>
      <w:r>
        <w:rPr>
          <w:rFonts w:ascii="Times" w:hAnsi="Times" w:cs="Tahoma"/>
          <w:sz w:val="24"/>
          <w:szCs w:val="24"/>
        </w:rPr>
        <w:t>Inconstitucionalidade manifesta</w:t>
      </w:r>
      <w:r w:rsidRPr="00323EE8">
        <w:rPr>
          <w:rFonts w:ascii="Times" w:hAnsi="Times" w:cs="Tahoma"/>
          <w:sz w:val="24"/>
          <w:szCs w:val="24"/>
        </w:rPr>
        <w:t>. Ação julgada procedente.</w:t>
      </w:r>
      <w:r>
        <w:rPr>
          <w:rFonts w:ascii="Times" w:hAnsi="Times" w:cs="Tahom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B3107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TJSP</w:t>
      </w:r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Ação Direta </w:t>
      </w:r>
      <w:proofErr w:type="spellStart"/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>Inconst</w:t>
      </w:r>
      <w:proofErr w:type="spellEnd"/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0190706-23.2012-8.26.0000</w:t>
      </w:r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gramStart"/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>Relator(</w:t>
      </w:r>
      <w:proofErr w:type="gramEnd"/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>a): Des.(a)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Antonio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Luiz Pires Neto,</w:t>
      </w:r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ÓRGÃO ESPECIAL, julgamento em 12/6/2013, registro em 19/6/2013).</w:t>
      </w:r>
      <w:r w:rsidRPr="00687C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AB28DE" w:rsidRDefault="00AB28DE" w:rsidP="00AB28DE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B28DE" w:rsidRPr="00CB5F32" w:rsidRDefault="00AB28DE" w:rsidP="00AB28DE">
      <w:pPr>
        <w:shd w:val="clear" w:color="auto" w:fill="FFFFFF"/>
        <w:spacing w:after="0" w:line="240" w:lineRule="auto"/>
        <w:ind w:left="709"/>
        <w:jc w:val="both"/>
        <w:rPr>
          <w:rFonts w:ascii="Times" w:eastAsia="Times New Roman" w:hAnsi="Times" w:cs="Times New Roman"/>
          <w:sz w:val="24"/>
          <w:szCs w:val="24"/>
          <w:lang w:eastAsia="pt-BR"/>
        </w:rPr>
      </w:pPr>
      <w:r w:rsidRPr="00536FC3">
        <w:rPr>
          <w:rFonts w:ascii="Times" w:hAnsi="Times"/>
          <w:bCs/>
          <w:sz w:val="24"/>
          <w:szCs w:val="24"/>
        </w:rPr>
        <w:t>AÇÃO</w:t>
      </w:r>
      <w:r w:rsidRPr="00536FC3">
        <w:rPr>
          <w:rFonts w:ascii="Times" w:hAnsi="Times"/>
          <w:sz w:val="24"/>
          <w:szCs w:val="24"/>
        </w:rPr>
        <w:t xml:space="preserve"> </w:t>
      </w:r>
      <w:r w:rsidRPr="00536FC3">
        <w:rPr>
          <w:rFonts w:ascii="Times" w:hAnsi="Times"/>
          <w:bCs/>
          <w:sz w:val="24"/>
          <w:szCs w:val="24"/>
        </w:rPr>
        <w:t>DIRETA</w:t>
      </w:r>
      <w:r w:rsidRPr="00536FC3">
        <w:rPr>
          <w:rFonts w:ascii="Times" w:hAnsi="Times"/>
          <w:sz w:val="24"/>
          <w:szCs w:val="24"/>
        </w:rPr>
        <w:t xml:space="preserve"> DE </w:t>
      </w:r>
      <w:r w:rsidRPr="00536FC3">
        <w:rPr>
          <w:rFonts w:ascii="Times" w:hAnsi="Times"/>
          <w:bCs/>
          <w:sz w:val="24"/>
          <w:szCs w:val="24"/>
        </w:rPr>
        <w:t>INCONSTITUCIONALIDADE</w:t>
      </w:r>
      <w:r w:rsidRPr="00536FC3">
        <w:rPr>
          <w:rFonts w:ascii="Times" w:hAnsi="Times"/>
          <w:sz w:val="24"/>
          <w:szCs w:val="24"/>
        </w:rPr>
        <w:t xml:space="preserve">. MUNICÍPIO DE ESTÂNCIA VELHA. </w:t>
      </w:r>
      <w:r w:rsidRPr="00536FC3">
        <w:rPr>
          <w:rFonts w:ascii="Times" w:hAnsi="Times"/>
          <w:bCs/>
          <w:sz w:val="24"/>
          <w:szCs w:val="24"/>
        </w:rPr>
        <w:t>LEI</w:t>
      </w:r>
      <w:r w:rsidRPr="00536FC3">
        <w:rPr>
          <w:rFonts w:ascii="Times" w:hAnsi="Times"/>
          <w:sz w:val="24"/>
          <w:szCs w:val="24"/>
        </w:rPr>
        <w:t xml:space="preserve"> N.º 1.598, DE 07 DE OUTUBRO DE 2010. </w:t>
      </w:r>
      <w:r w:rsidRPr="00536FC3">
        <w:rPr>
          <w:rFonts w:ascii="Times" w:hAnsi="Times"/>
          <w:b/>
          <w:bCs/>
          <w:sz w:val="24"/>
          <w:szCs w:val="24"/>
        </w:rPr>
        <w:t>LEI</w:t>
      </w:r>
      <w:r w:rsidRPr="00536FC3">
        <w:rPr>
          <w:rFonts w:ascii="Times" w:hAnsi="Times"/>
          <w:b/>
          <w:sz w:val="24"/>
          <w:szCs w:val="24"/>
        </w:rPr>
        <w:t xml:space="preserve"> </w:t>
      </w:r>
      <w:r w:rsidRPr="00536FC3">
        <w:rPr>
          <w:rFonts w:ascii="Times" w:hAnsi="Times"/>
          <w:b/>
          <w:bCs/>
          <w:sz w:val="24"/>
          <w:szCs w:val="24"/>
        </w:rPr>
        <w:t>AUTORIZATIVA</w:t>
      </w:r>
      <w:r w:rsidRPr="00536FC3">
        <w:rPr>
          <w:rFonts w:ascii="Times" w:hAnsi="Times"/>
          <w:b/>
          <w:sz w:val="24"/>
          <w:szCs w:val="24"/>
        </w:rPr>
        <w:t xml:space="preserve"> SOBRE MATÉRIA DE INICIATIVA PRIVATIVA DO CHEFE DO EXECUTIVO. VÍCIO FORMAL. AUMENTO DE DESPESA SEM PRÉVIA PREVISÃO ORÇAMENTÁRIA. VÍCIO MATERIAL</w:t>
      </w:r>
      <w:r w:rsidRPr="00536FC3">
        <w:rPr>
          <w:rFonts w:ascii="Times" w:hAnsi="Times"/>
          <w:sz w:val="24"/>
          <w:szCs w:val="24"/>
        </w:rPr>
        <w:t xml:space="preserve">. Inegável a </w:t>
      </w:r>
      <w:r w:rsidRPr="00536FC3">
        <w:rPr>
          <w:rFonts w:ascii="Times" w:hAnsi="Times"/>
          <w:bCs/>
          <w:sz w:val="24"/>
          <w:szCs w:val="24"/>
        </w:rPr>
        <w:t>inconstitucionalidade</w:t>
      </w:r>
      <w:r w:rsidRPr="00536FC3">
        <w:rPr>
          <w:rFonts w:ascii="Times" w:hAnsi="Times"/>
          <w:sz w:val="24"/>
          <w:szCs w:val="24"/>
        </w:rPr>
        <w:t xml:space="preserve"> formal da </w:t>
      </w:r>
      <w:r w:rsidRPr="00536FC3">
        <w:rPr>
          <w:rFonts w:ascii="Times" w:hAnsi="Times"/>
          <w:bCs/>
          <w:sz w:val="24"/>
          <w:szCs w:val="24"/>
        </w:rPr>
        <w:t>Lei</w:t>
      </w:r>
      <w:r w:rsidRPr="00536FC3">
        <w:rPr>
          <w:rFonts w:ascii="Times" w:hAnsi="Times"/>
          <w:sz w:val="24"/>
          <w:szCs w:val="24"/>
        </w:rPr>
        <w:t xml:space="preserve"> n.º 1.598/10 do Município de Estância Velha, ao versar sobre matéria de iniciativa privativa do Chefe do Executivo, na forma dos artigos 60, II, d, e 82, II, III e VII, CE, aplicáveis aos Municípios por força do artigo 8.º, também da Carta Estadual, submetendo à prévia autorização do Legislativo a execução dos serviços e autorizando a sua regulamentação pelo Poder Executivo, violado, ainda, o princípio da Separação dos Poderes (artigo 10, CE), flagrada, de outro lado, em razão de a disposição implicar aumento de despesa, sem a correspondente previsão orçamentária, </w:t>
      </w:r>
      <w:r w:rsidRPr="00536FC3">
        <w:rPr>
          <w:rFonts w:ascii="Times" w:hAnsi="Times"/>
          <w:bCs/>
          <w:sz w:val="24"/>
          <w:szCs w:val="24"/>
        </w:rPr>
        <w:t>inconstitucionalidade</w:t>
      </w:r>
      <w:r w:rsidRPr="00536FC3">
        <w:rPr>
          <w:rFonts w:ascii="Times" w:hAnsi="Times"/>
          <w:sz w:val="24"/>
          <w:szCs w:val="24"/>
        </w:rPr>
        <w:t xml:space="preserve"> material, forte nos artigos 61, I, 149 e 154, I, todos da Constituição Estadual.</w:t>
      </w:r>
      <w:r w:rsidRPr="00CB5F32">
        <w:rPr>
          <w:rFonts w:ascii="Times" w:hAnsi="Times"/>
          <w:sz w:val="24"/>
          <w:szCs w:val="24"/>
        </w:rPr>
        <w:t xml:space="preserve"> </w:t>
      </w:r>
      <w:r w:rsidRPr="00536FC3">
        <w:rPr>
          <w:rFonts w:ascii="Times" w:hAnsi="Times"/>
          <w:sz w:val="24"/>
          <w:szCs w:val="24"/>
        </w:rPr>
        <w:t>(</w:t>
      </w:r>
      <w:r w:rsidRPr="00536FC3">
        <w:rPr>
          <w:rFonts w:ascii="Times" w:hAnsi="Times"/>
          <w:bCs/>
          <w:sz w:val="24"/>
          <w:szCs w:val="24"/>
        </w:rPr>
        <w:t>Ação</w:t>
      </w:r>
      <w:r w:rsidRPr="00536FC3">
        <w:rPr>
          <w:rFonts w:ascii="Times" w:hAnsi="Times"/>
          <w:sz w:val="24"/>
          <w:szCs w:val="24"/>
        </w:rPr>
        <w:t xml:space="preserve"> </w:t>
      </w:r>
      <w:r w:rsidRPr="00536FC3">
        <w:rPr>
          <w:rFonts w:ascii="Times" w:hAnsi="Times"/>
          <w:bCs/>
          <w:sz w:val="24"/>
          <w:szCs w:val="24"/>
        </w:rPr>
        <w:t>Direta</w:t>
      </w:r>
      <w:r w:rsidRPr="00536FC3">
        <w:rPr>
          <w:rFonts w:ascii="Times" w:hAnsi="Times"/>
          <w:sz w:val="24"/>
          <w:szCs w:val="24"/>
        </w:rPr>
        <w:t xml:space="preserve"> de </w:t>
      </w:r>
      <w:r w:rsidRPr="00536FC3">
        <w:rPr>
          <w:rFonts w:ascii="Times" w:hAnsi="Times"/>
          <w:bCs/>
          <w:sz w:val="24"/>
          <w:szCs w:val="24"/>
        </w:rPr>
        <w:t>Inconstitucionalidade</w:t>
      </w:r>
      <w:r w:rsidRPr="00536FC3">
        <w:rPr>
          <w:rFonts w:ascii="Times" w:hAnsi="Times"/>
          <w:sz w:val="24"/>
          <w:szCs w:val="24"/>
        </w:rPr>
        <w:t xml:space="preserve"> Nº 70042619148, Tribunal Pleno, </w:t>
      </w:r>
      <w:r w:rsidRPr="00B74005">
        <w:rPr>
          <w:rFonts w:ascii="Times" w:hAnsi="Times"/>
          <w:b/>
          <w:sz w:val="24"/>
          <w:szCs w:val="24"/>
        </w:rPr>
        <w:t>Tribunal de Justiça do RS</w:t>
      </w:r>
      <w:r w:rsidRPr="00536FC3">
        <w:rPr>
          <w:rFonts w:ascii="Times" w:hAnsi="Times"/>
          <w:sz w:val="24"/>
          <w:szCs w:val="24"/>
        </w:rPr>
        <w:t>, Relator: Armínio José Abreu Lima da Rosa, Julgado em 22/08/2011</w:t>
      </w:r>
      <w:r>
        <w:rPr>
          <w:rFonts w:ascii="Times" w:hAnsi="Times"/>
          <w:sz w:val="24"/>
          <w:szCs w:val="24"/>
        </w:rPr>
        <w:t>, publicado em 29/8/2011</w:t>
      </w:r>
      <w:r w:rsidRPr="00CB5F32">
        <w:rPr>
          <w:rFonts w:ascii="Times" w:hAnsi="Times"/>
          <w:sz w:val="24"/>
          <w:szCs w:val="24"/>
        </w:rPr>
        <w:t>)</w:t>
      </w:r>
      <w:r>
        <w:rPr>
          <w:rFonts w:ascii="Times" w:hAnsi="Times"/>
          <w:sz w:val="24"/>
          <w:szCs w:val="24"/>
        </w:rPr>
        <w:t>.</w:t>
      </w:r>
    </w:p>
    <w:p w:rsidR="00AB28DE" w:rsidRDefault="00AB28DE" w:rsidP="00AB28DE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AB28DE" w:rsidRDefault="00AB28DE" w:rsidP="00AB28DE">
      <w:pPr>
        <w:widowControl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Como se vê, a diretriz da iniciativa privativa tem como escopo resguardar o princípio da separação, independência e harmonia dos poderes, prevista no art. 2º da Constituição Federal</w:t>
      </w:r>
      <w:r>
        <w:rPr>
          <w:rStyle w:val="Refdenotaderodap"/>
          <w:rFonts w:ascii="Arial" w:hAnsi="Arial" w:cs="Arial"/>
          <w:sz w:val="24"/>
          <w:szCs w:val="24"/>
        </w:rPr>
        <w:footnoteReference w:id="3"/>
      </w:r>
      <w:r>
        <w:rPr>
          <w:rFonts w:ascii="Arial" w:hAnsi="Arial" w:cs="Arial"/>
          <w:sz w:val="24"/>
          <w:szCs w:val="24"/>
        </w:rPr>
        <w:t>, art. 6º da Constituição do Estado de Minas Gerais</w:t>
      </w:r>
      <w:r>
        <w:rPr>
          <w:rStyle w:val="Refdenotaderodap"/>
          <w:rFonts w:ascii="Arial" w:hAnsi="Arial" w:cs="Arial"/>
          <w:sz w:val="24"/>
          <w:szCs w:val="24"/>
        </w:rPr>
        <w:footnoteReference w:id="4"/>
      </w:r>
      <w:r>
        <w:rPr>
          <w:rFonts w:ascii="Arial" w:hAnsi="Arial" w:cs="Arial"/>
          <w:sz w:val="24"/>
          <w:szCs w:val="24"/>
        </w:rPr>
        <w:t>, art. 9º da Lei Orgânica Municipal</w:t>
      </w:r>
      <w:r>
        <w:rPr>
          <w:rStyle w:val="Refdenotaderodap"/>
          <w:rFonts w:ascii="Arial" w:hAnsi="Arial" w:cs="Arial"/>
          <w:sz w:val="24"/>
          <w:szCs w:val="24"/>
        </w:rPr>
        <w:footnoteReference w:id="5"/>
      </w:r>
      <w:r>
        <w:rPr>
          <w:rFonts w:ascii="Arial" w:hAnsi="Arial" w:cs="Arial"/>
          <w:sz w:val="24"/>
          <w:szCs w:val="24"/>
        </w:rPr>
        <w:t xml:space="preserve">, de observância obrigatória para os Municípios, conforme disposto nos </w:t>
      </w:r>
      <w:proofErr w:type="spellStart"/>
      <w:r>
        <w:rPr>
          <w:rFonts w:ascii="Arial" w:hAnsi="Arial" w:cs="Arial"/>
          <w:sz w:val="24"/>
          <w:szCs w:val="24"/>
        </w:rPr>
        <w:t>arts</w:t>
      </w:r>
      <w:proofErr w:type="spellEnd"/>
      <w:r>
        <w:rPr>
          <w:rFonts w:ascii="Arial" w:hAnsi="Arial" w:cs="Arial"/>
          <w:sz w:val="24"/>
          <w:szCs w:val="24"/>
        </w:rPr>
        <w:t xml:space="preserve">. 172 e 173, </w:t>
      </w:r>
      <w:r>
        <w:rPr>
          <w:rFonts w:ascii="Arial" w:hAnsi="Arial" w:cs="Arial"/>
          <w:i/>
          <w:sz w:val="24"/>
          <w:szCs w:val="24"/>
        </w:rPr>
        <w:t xml:space="preserve">caput, </w:t>
      </w:r>
      <w:r>
        <w:rPr>
          <w:rFonts w:ascii="Arial" w:hAnsi="Arial" w:cs="Arial"/>
          <w:sz w:val="24"/>
          <w:szCs w:val="24"/>
        </w:rPr>
        <w:t>e §1º, da Carta Estadual</w:t>
      </w:r>
      <w:r>
        <w:rPr>
          <w:rStyle w:val="Refdenotaderodap"/>
          <w:rFonts w:ascii="Arial" w:hAnsi="Arial" w:cs="Arial"/>
          <w:sz w:val="24"/>
          <w:szCs w:val="24"/>
        </w:rPr>
        <w:footnoteReference w:id="6"/>
      </w:r>
      <w:r>
        <w:rPr>
          <w:rFonts w:ascii="Arial" w:hAnsi="Arial" w:cs="Arial"/>
          <w:sz w:val="24"/>
          <w:szCs w:val="24"/>
        </w:rPr>
        <w:t>.</w:t>
      </w:r>
    </w:p>
    <w:p w:rsidR="00AB28DE" w:rsidRPr="00687CD9" w:rsidRDefault="00AB28DE" w:rsidP="00AB28DE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AB28DE" w:rsidRDefault="00AB28DE" w:rsidP="00AB28D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8164D8">
        <w:rPr>
          <w:rFonts w:ascii="Arial" w:hAnsi="Arial" w:cs="Arial"/>
          <w:b/>
          <w:bCs/>
          <w:sz w:val="24"/>
          <w:szCs w:val="24"/>
        </w:rPr>
        <w:t>3. VOTO</w:t>
      </w:r>
    </w:p>
    <w:p w:rsidR="00AB28DE" w:rsidRDefault="00AB28DE" w:rsidP="00AB28D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:rsidR="00AB28DE" w:rsidRDefault="00AB28DE" w:rsidP="00AB28DE">
      <w:pPr>
        <w:spacing w:after="120" w:line="240" w:lineRule="auto"/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Em razão do exposto e para fins de atendimento ao disposto no art. 72, I, “a” do Regimento Interno, </w:t>
      </w:r>
      <w:r w:rsidRPr="003C21A1">
        <w:rPr>
          <w:rFonts w:ascii="Arial" w:hAnsi="Arial" w:cs="Arial"/>
          <w:b/>
          <w:bCs/>
          <w:sz w:val="24"/>
          <w:szCs w:val="24"/>
        </w:rPr>
        <w:t xml:space="preserve">compartilho do entendimento de que leis meramente autorizativas padecem de vício de juridicidade (falta de coercibilidade e inovação da ordem jurídica) e inconstitucionalidade </w:t>
      </w:r>
      <w:r>
        <w:rPr>
          <w:rFonts w:ascii="Arial" w:hAnsi="Arial" w:cs="Arial"/>
          <w:b/>
          <w:bCs/>
          <w:sz w:val="24"/>
          <w:szCs w:val="24"/>
        </w:rPr>
        <w:t>formal e material e projetos de leis autorizativos, de origem parlamentar, em matérias que não estão expressamente relacionados em nossa Lei Orgânica de Patos de Minas.</w:t>
      </w:r>
    </w:p>
    <w:p w:rsidR="00AB28DE" w:rsidRDefault="00AB28DE" w:rsidP="00AB28D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Finalmente, considero que não podemos, antecipadamente, delegar ao </w:t>
      </w:r>
      <w:proofErr w:type="gramStart"/>
      <w:r>
        <w:rPr>
          <w:rFonts w:ascii="Arial" w:hAnsi="Arial" w:cs="Arial"/>
          <w:sz w:val="24"/>
          <w:szCs w:val="24"/>
        </w:rPr>
        <w:t>Executivo parcela</w:t>
      </w:r>
      <w:proofErr w:type="gramEnd"/>
      <w:r>
        <w:rPr>
          <w:rFonts w:ascii="Arial" w:hAnsi="Arial" w:cs="Arial"/>
          <w:sz w:val="24"/>
          <w:szCs w:val="24"/>
        </w:rPr>
        <w:t xml:space="preserve"> de nossa competência típica (legislativa e de fiscalização). Temos que aguardar o encaminhamento pelo Executivo de eventuais matérias por ele definidas em campanha eleitoral para que possamos, no momento adequado, debater e votá-las, conforme mais adequado ao interesse público. Não podemos dar “cheque em branc</w:t>
      </w:r>
      <w:r w:rsidRPr="001D36E3">
        <w:rPr>
          <w:rFonts w:ascii="Arial" w:hAnsi="Arial" w:cs="Arial"/>
          <w:sz w:val="24"/>
          <w:szCs w:val="24"/>
        </w:rPr>
        <w:t>o”!</w:t>
      </w:r>
      <w:bookmarkStart w:id="1" w:name="_GoBack"/>
      <w:bookmarkEnd w:id="1"/>
    </w:p>
    <w:p w:rsidR="00AB28DE" w:rsidRPr="00E9687C" w:rsidRDefault="00AB28DE" w:rsidP="00AB28DE">
      <w:pPr>
        <w:spacing w:after="12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ab/>
        <w:t xml:space="preserve">Diante disso, voto pelo </w:t>
      </w:r>
      <w:r w:rsidRPr="003C21A1">
        <w:rPr>
          <w:rFonts w:ascii="Arial" w:hAnsi="Arial" w:cs="Arial"/>
          <w:b/>
          <w:bCs/>
          <w:sz w:val="24"/>
          <w:szCs w:val="24"/>
          <w:u w:val="single"/>
        </w:rPr>
        <w:t>arquivamento</w:t>
      </w:r>
      <w:r>
        <w:rPr>
          <w:rFonts w:ascii="Arial" w:hAnsi="Arial" w:cs="Arial"/>
          <w:bCs/>
          <w:sz w:val="24"/>
          <w:szCs w:val="24"/>
        </w:rPr>
        <w:t xml:space="preserve"> do </w:t>
      </w:r>
      <w:r w:rsidRPr="007D4F20">
        <w:rPr>
          <w:rFonts w:ascii="Arial" w:hAnsi="Arial" w:cs="Arial"/>
          <w:bCs/>
          <w:sz w:val="24"/>
          <w:szCs w:val="24"/>
        </w:rPr>
        <w:t xml:space="preserve">Projeto </w:t>
      </w:r>
      <w:r>
        <w:rPr>
          <w:rFonts w:ascii="Arial" w:hAnsi="Arial" w:cs="Arial"/>
          <w:sz w:val="24"/>
          <w:szCs w:val="24"/>
        </w:rPr>
        <w:t>de Lei nº 3.732</w:t>
      </w:r>
      <w:r w:rsidRPr="008164D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de 10 </w:t>
      </w:r>
      <w:r w:rsidRPr="008164D8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julho de 2013 que</w:t>
      </w:r>
      <w:r w:rsidRPr="008164D8">
        <w:rPr>
          <w:rFonts w:ascii="Arial" w:hAnsi="Arial" w:cs="Arial"/>
          <w:sz w:val="24"/>
          <w:szCs w:val="24"/>
        </w:rPr>
        <w:t xml:space="preserve"> “</w:t>
      </w:r>
      <w:r>
        <w:rPr>
          <w:rFonts w:ascii="Arial" w:hAnsi="Arial" w:cs="Arial"/>
          <w:sz w:val="24"/>
          <w:szCs w:val="24"/>
        </w:rPr>
        <w:t xml:space="preserve">Autoriza o Poder Executivo a conceder passe livre aos estudantes usuários do transporte coletivo urbano de passageiros de Patos de Minas.”, sugerindo ao autor </w:t>
      </w:r>
      <w:r w:rsidRPr="00B1272B">
        <w:rPr>
          <w:rFonts w:ascii="Arial" w:hAnsi="Arial" w:cs="Arial"/>
          <w:bCs/>
          <w:sz w:val="24"/>
          <w:szCs w:val="24"/>
        </w:rPr>
        <w:t xml:space="preserve">a transformação da proposição em </w:t>
      </w:r>
      <w:r w:rsidRPr="00920A76">
        <w:rPr>
          <w:rFonts w:ascii="Arial" w:hAnsi="Arial" w:cs="Arial"/>
          <w:b/>
          <w:bCs/>
          <w:sz w:val="24"/>
          <w:szCs w:val="24"/>
        </w:rPr>
        <w:t xml:space="preserve">indicação a ser dirigida ao </w:t>
      </w:r>
      <w:r>
        <w:rPr>
          <w:rFonts w:ascii="Arial" w:hAnsi="Arial" w:cs="Arial"/>
          <w:b/>
          <w:bCs/>
          <w:sz w:val="24"/>
          <w:szCs w:val="24"/>
        </w:rPr>
        <w:t>Executivo</w:t>
      </w:r>
      <w:r w:rsidRPr="00B1272B">
        <w:rPr>
          <w:rFonts w:ascii="Arial" w:hAnsi="Arial" w:cs="Arial"/>
          <w:bCs/>
          <w:sz w:val="24"/>
          <w:szCs w:val="24"/>
        </w:rPr>
        <w:t>, na forma do art. 187 do Regimento Interno</w:t>
      </w:r>
      <w:r w:rsidRPr="00E9687C">
        <w:rPr>
          <w:rFonts w:ascii="Arial" w:hAnsi="Arial" w:cs="Arial"/>
          <w:bCs/>
          <w:sz w:val="24"/>
          <w:szCs w:val="24"/>
          <w:u w:val="single"/>
        </w:rPr>
        <w:t>, por entender ser um instrumento competente para sugerir às autoridades competentes medidas de interesse público.</w:t>
      </w:r>
    </w:p>
    <w:p w:rsidR="00AB28DE" w:rsidRPr="008164D8" w:rsidRDefault="00AB28DE" w:rsidP="00AB28D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Câmara Municipal de Patos de Minas</w:t>
      </w:r>
      <w:r w:rsidRPr="008164D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1º de agosto de 2013.</w:t>
      </w:r>
    </w:p>
    <w:p w:rsidR="00AB28DE" w:rsidRDefault="00AB28DE" w:rsidP="00AB28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AB28DE" w:rsidRDefault="00AB28DE" w:rsidP="00AB28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B28DE" w:rsidRDefault="00AB28DE" w:rsidP="00AB28D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Vereador BRAZ PAULO DE OLIVEIRA JÚNIOR</w:t>
      </w:r>
      <w:r w:rsidRPr="00F4215C">
        <w:rPr>
          <w:rFonts w:ascii="Arial" w:hAnsi="Arial" w:cs="Arial"/>
          <w:sz w:val="24"/>
          <w:szCs w:val="24"/>
        </w:rPr>
        <w:t xml:space="preserve"> </w:t>
      </w:r>
    </w:p>
    <w:p w:rsidR="00AB28DE" w:rsidRDefault="00AB28DE" w:rsidP="00AB28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Relator CLJR</w:t>
      </w:r>
    </w:p>
    <w:p w:rsidR="00AB28DE" w:rsidRDefault="00AB28DE" w:rsidP="00AB28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B28DE" w:rsidRDefault="00AB28DE" w:rsidP="00AB28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B28DE" w:rsidRDefault="00AB28DE" w:rsidP="00AB28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Voto de acordo com o relator.</w:t>
      </w:r>
    </w:p>
    <w:p w:rsidR="00AB28DE" w:rsidRDefault="00AB28DE" w:rsidP="00AB28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B28DE" w:rsidRDefault="00AB28DE" w:rsidP="00AB28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B28DE" w:rsidRDefault="00AB28DE" w:rsidP="00AB28D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Vereador </w:t>
      </w:r>
      <w:r w:rsidRPr="00F4215C">
        <w:rPr>
          <w:rFonts w:ascii="Arial" w:hAnsi="Arial" w:cs="Arial"/>
          <w:sz w:val="24"/>
          <w:szCs w:val="24"/>
        </w:rPr>
        <w:t>LINDOMAR FRANCISCO TAVARES</w:t>
      </w:r>
      <w:r>
        <w:rPr>
          <w:rFonts w:ascii="Arial" w:hAnsi="Arial" w:cs="Arial"/>
          <w:sz w:val="24"/>
          <w:szCs w:val="24"/>
        </w:rPr>
        <w:t xml:space="preserve"> </w:t>
      </w:r>
    </w:p>
    <w:p w:rsidR="00AB28DE" w:rsidRDefault="00AB28DE" w:rsidP="00AB28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Membro da CLJR</w:t>
      </w:r>
    </w:p>
    <w:p w:rsidR="00AB28DE" w:rsidRDefault="00AB28DE" w:rsidP="00AB28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B28DE" w:rsidRDefault="00AB28DE" w:rsidP="00AB28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B28DE" w:rsidRDefault="00AB28DE" w:rsidP="00AB28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Voto __________________ ao relator.</w:t>
      </w:r>
    </w:p>
    <w:p w:rsidR="00AB28DE" w:rsidRDefault="00AB28DE" w:rsidP="00AB28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B28DE" w:rsidRDefault="00AB28DE" w:rsidP="00AB28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B28DE" w:rsidRDefault="00AB28DE" w:rsidP="00AB28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B28DE" w:rsidRDefault="00AB28DE" w:rsidP="00AB28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Vereador JOSÉ OSMAR DE CASTRO – </w:t>
      </w:r>
      <w:proofErr w:type="spellStart"/>
      <w:r>
        <w:rPr>
          <w:rFonts w:ascii="Arial" w:hAnsi="Arial" w:cs="Arial"/>
          <w:sz w:val="24"/>
          <w:szCs w:val="24"/>
        </w:rPr>
        <w:t>Guiguim</w:t>
      </w:r>
      <w:proofErr w:type="spellEnd"/>
    </w:p>
    <w:p w:rsidR="00AB28DE" w:rsidRPr="004E6F81" w:rsidRDefault="00AB28DE" w:rsidP="00AB28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Membro da CLJR -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i/>
          <w:sz w:val="24"/>
          <w:szCs w:val="24"/>
        </w:rPr>
        <w:t>A</w:t>
      </w:r>
      <w:r w:rsidRPr="004E6F81">
        <w:rPr>
          <w:rFonts w:ascii="Arial" w:hAnsi="Arial" w:cs="Arial"/>
          <w:i/>
          <w:sz w:val="24"/>
          <w:szCs w:val="24"/>
        </w:rPr>
        <w:t>d hoc</w:t>
      </w:r>
      <w:r>
        <w:rPr>
          <w:rFonts w:ascii="Arial" w:hAnsi="Arial" w:cs="Arial"/>
          <w:i/>
          <w:sz w:val="24"/>
          <w:szCs w:val="24"/>
        </w:rPr>
        <w:t>”</w:t>
      </w:r>
    </w:p>
    <w:p w:rsidR="00AB28DE" w:rsidRDefault="00AB28DE" w:rsidP="00AB28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96CDD" w:rsidRDefault="00A96CDD" w:rsidP="00AB28DE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A96CDD" w:rsidSect="00A26F1F">
      <w:pgSz w:w="11906" w:h="16838"/>
      <w:pgMar w:top="2268" w:right="849" w:bottom="56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D04" w:rsidRDefault="00AC4D04" w:rsidP="000F2192">
      <w:pPr>
        <w:spacing w:after="0" w:line="240" w:lineRule="auto"/>
      </w:pPr>
      <w:r>
        <w:separator/>
      </w:r>
    </w:p>
  </w:endnote>
  <w:endnote w:type="continuationSeparator" w:id="0">
    <w:p w:rsidR="00AC4D04" w:rsidRDefault="00AC4D04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D04" w:rsidRDefault="00AC4D04" w:rsidP="000F2192">
      <w:pPr>
        <w:spacing w:after="0" w:line="240" w:lineRule="auto"/>
      </w:pPr>
      <w:r>
        <w:separator/>
      </w:r>
    </w:p>
  </w:footnote>
  <w:footnote w:type="continuationSeparator" w:id="0">
    <w:p w:rsidR="00AC4D04" w:rsidRDefault="00AC4D04" w:rsidP="000F2192">
      <w:pPr>
        <w:spacing w:after="0" w:line="240" w:lineRule="auto"/>
      </w:pPr>
      <w:r>
        <w:continuationSeparator/>
      </w:r>
    </w:p>
  </w:footnote>
  <w:footnote w:id="1">
    <w:p w:rsidR="00AB28DE" w:rsidRPr="001D20D6" w:rsidRDefault="00AB28DE" w:rsidP="00AB28DE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  <w:sz w:val="20"/>
          <w:szCs w:val="20"/>
        </w:rPr>
      </w:pPr>
      <w:r w:rsidRPr="001D20D6">
        <w:rPr>
          <w:rStyle w:val="Refdenotaderodap"/>
          <w:sz w:val="20"/>
          <w:szCs w:val="20"/>
        </w:rPr>
        <w:footnoteRef/>
      </w:r>
      <w:r w:rsidRPr="001D20D6">
        <w:rPr>
          <w:sz w:val="20"/>
          <w:szCs w:val="20"/>
        </w:rPr>
        <w:t xml:space="preserve"> A</w:t>
      </w:r>
      <w:r w:rsidRPr="001D20D6">
        <w:rPr>
          <w:color w:val="000000"/>
          <w:sz w:val="20"/>
          <w:szCs w:val="20"/>
        </w:rPr>
        <w:t>rt. 30. Compete aos Municípios:</w:t>
      </w:r>
    </w:p>
    <w:p w:rsidR="00AB28DE" w:rsidRPr="001D20D6" w:rsidRDefault="00AB28DE" w:rsidP="00AB28DE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bookmarkStart w:id="0" w:name="art30i"/>
      <w:bookmarkEnd w:id="0"/>
      <w:r w:rsidRPr="001D20D6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I - legislar sobre assuntos de interesse local;</w:t>
      </w:r>
    </w:p>
  </w:footnote>
  <w:footnote w:id="2">
    <w:p w:rsidR="00AB28DE" w:rsidRPr="001D20D6" w:rsidRDefault="00AB28DE" w:rsidP="00AB28DE">
      <w:pPr>
        <w:pStyle w:val="Textodenotaderodap"/>
        <w:rPr>
          <w:rFonts w:ascii="Times New Roman" w:hAnsi="Times New Roman" w:cs="Times New Roman"/>
        </w:rPr>
      </w:pPr>
      <w:r w:rsidRPr="001D20D6">
        <w:rPr>
          <w:rStyle w:val="Refdenotaderodap"/>
          <w:rFonts w:ascii="Times New Roman" w:hAnsi="Times New Roman" w:cs="Times New Roman"/>
          <w:i/>
        </w:rPr>
        <w:footnoteRef/>
      </w:r>
      <w:r w:rsidRPr="001D20D6">
        <w:rPr>
          <w:rFonts w:ascii="Times New Roman" w:hAnsi="Times New Roman" w:cs="Times New Roman"/>
          <w:i/>
        </w:rPr>
        <w:t xml:space="preserve"> </w:t>
      </w:r>
      <w:r w:rsidRPr="001D20D6">
        <w:rPr>
          <w:rFonts w:ascii="Times New Roman" w:hAnsi="Times New Roman" w:cs="Times New Roman"/>
        </w:rPr>
        <w:t>Art. 67. Compete à Câmara Municipal, com a sanção do Prefeito, dispor sobre todas as matérias de competência do Município e, especialmente, sobre:</w:t>
      </w:r>
    </w:p>
    <w:p w:rsidR="00AB28DE" w:rsidRDefault="00AB28DE" w:rsidP="00AB28DE">
      <w:pPr>
        <w:pStyle w:val="Textodenotaderodap"/>
      </w:pPr>
      <w:r w:rsidRPr="001D20D6">
        <w:rPr>
          <w:rFonts w:ascii="Times New Roman" w:hAnsi="Times New Roman" w:cs="Times New Roman"/>
        </w:rPr>
        <w:t>I – legislar sobre assuntos de interesse local e suplementar a legislação federal e estadual no que couber;</w:t>
      </w:r>
    </w:p>
  </w:footnote>
  <w:footnote w:id="3">
    <w:p w:rsidR="00AB28DE" w:rsidRPr="004E4B29" w:rsidRDefault="00AB28DE" w:rsidP="00AB28DE">
      <w:pPr>
        <w:pStyle w:val="Textodenotaderodap"/>
        <w:jc w:val="both"/>
        <w:rPr>
          <w:rFonts w:ascii="Times New Roman" w:hAnsi="Times New Roman" w:cs="Times New Roman"/>
        </w:rPr>
      </w:pPr>
      <w:r w:rsidRPr="004E4B29">
        <w:rPr>
          <w:rStyle w:val="Refdenotaderodap"/>
          <w:rFonts w:ascii="Times New Roman" w:hAnsi="Times New Roman" w:cs="Times New Roman"/>
        </w:rPr>
        <w:footnoteRef/>
      </w:r>
      <w:r w:rsidRPr="004E4B29">
        <w:rPr>
          <w:rFonts w:ascii="Times New Roman" w:hAnsi="Times New Roman" w:cs="Times New Roman"/>
        </w:rPr>
        <w:t xml:space="preserve"> </w:t>
      </w:r>
      <w:r w:rsidRPr="004E4B29">
        <w:rPr>
          <w:rFonts w:ascii="Times New Roman" w:hAnsi="Times New Roman" w:cs="Times New Roman"/>
          <w:color w:val="000000"/>
          <w:shd w:val="clear" w:color="auto" w:fill="FFFFFF"/>
        </w:rPr>
        <w:t>Art. 2º São Poderes da União, independentes e harmônicos entre si, o Legislativo, o Executivo e o Judiciário.</w:t>
      </w:r>
    </w:p>
  </w:footnote>
  <w:footnote w:id="4">
    <w:p w:rsidR="00AB28DE" w:rsidRPr="004E4B29" w:rsidRDefault="00AB28DE" w:rsidP="00AB28DE">
      <w:pPr>
        <w:pStyle w:val="Textodenotaderodap"/>
        <w:jc w:val="both"/>
        <w:rPr>
          <w:rFonts w:ascii="Times New Roman" w:hAnsi="Times New Roman" w:cs="Times New Roman"/>
        </w:rPr>
      </w:pPr>
      <w:r w:rsidRPr="004E4B29">
        <w:rPr>
          <w:rStyle w:val="Refdenotaderodap"/>
          <w:rFonts w:ascii="Times New Roman" w:hAnsi="Times New Roman" w:cs="Times New Roman"/>
        </w:rPr>
        <w:footnoteRef/>
      </w:r>
      <w:r w:rsidRPr="004E4B29">
        <w:rPr>
          <w:rFonts w:ascii="Times New Roman" w:hAnsi="Times New Roman" w:cs="Times New Roman"/>
        </w:rPr>
        <w:t xml:space="preserve"> Art. 6º – São Poderes do Estado, independentes e harmônicos entre si, o Legislativo, o</w:t>
      </w:r>
      <w:proofErr w:type="gramStart"/>
      <w:r w:rsidRPr="004E4B29">
        <w:rPr>
          <w:rFonts w:ascii="Times New Roman" w:hAnsi="Times New Roman" w:cs="Times New Roman"/>
        </w:rPr>
        <w:t xml:space="preserve">  </w:t>
      </w:r>
      <w:proofErr w:type="gramEnd"/>
      <w:r w:rsidRPr="004E4B29">
        <w:rPr>
          <w:rFonts w:ascii="Times New Roman" w:hAnsi="Times New Roman" w:cs="Times New Roman"/>
        </w:rPr>
        <w:t>Executivo e o Judiciário</w:t>
      </w:r>
    </w:p>
  </w:footnote>
  <w:footnote w:id="5">
    <w:p w:rsidR="00AB28DE" w:rsidRPr="004E4B29" w:rsidRDefault="00AB28DE" w:rsidP="00AB28DE">
      <w:pPr>
        <w:pStyle w:val="Textodenotaderodap"/>
        <w:rPr>
          <w:rFonts w:ascii="Times New Roman" w:hAnsi="Times New Roman" w:cs="Times New Roman"/>
        </w:rPr>
      </w:pPr>
      <w:r w:rsidRPr="004E4B29">
        <w:rPr>
          <w:rStyle w:val="Refdenotaderodap"/>
          <w:rFonts w:ascii="Times New Roman" w:hAnsi="Times New Roman" w:cs="Times New Roman"/>
        </w:rPr>
        <w:footnoteRef/>
      </w:r>
      <w:r w:rsidRPr="004E4B29">
        <w:rPr>
          <w:rFonts w:ascii="Times New Roman" w:hAnsi="Times New Roman" w:cs="Times New Roman"/>
        </w:rPr>
        <w:t xml:space="preserve"> Art. 9º - São poderes do Município, independentes e harmônicos entre si, o Legislativo e o Executivo.</w:t>
      </w:r>
    </w:p>
    <w:p w:rsidR="00AB28DE" w:rsidRPr="004E4B29" w:rsidRDefault="00AB28DE" w:rsidP="00AB28DE">
      <w:pPr>
        <w:pStyle w:val="Textodenotaderodap"/>
        <w:jc w:val="both"/>
        <w:rPr>
          <w:rFonts w:ascii="Times New Roman" w:hAnsi="Times New Roman" w:cs="Times New Roman"/>
        </w:rPr>
      </w:pPr>
      <w:r w:rsidRPr="004E4B29">
        <w:rPr>
          <w:rFonts w:ascii="Times New Roman" w:hAnsi="Times New Roman" w:cs="Times New Roman"/>
        </w:rPr>
        <w:t>Parágrafo único. Ressalvadas as exceções previstas nesta Lei Orgânica, é vedado a qualquer dos poderes, delegar suas atribuições a outros e quem for investido nas funções de um deles não poderá exercer a de outro.</w:t>
      </w:r>
    </w:p>
  </w:footnote>
  <w:footnote w:id="6">
    <w:p w:rsidR="00AB28DE" w:rsidRPr="004E4B29" w:rsidRDefault="00AB28DE" w:rsidP="00AB28DE">
      <w:pPr>
        <w:pStyle w:val="Textodenotaderodap"/>
        <w:jc w:val="both"/>
        <w:rPr>
          <w:rFonts w:ascii="Times New Roman" w:hAnsi="Times New Roman" w:cs="Times New Roman"/>
        </w:rPr>
      </w:pPr>
      <w:r w:rsidRPr="004E4B29">
        <w:rPr>
          <w:rStyle w:val="Refdenotaderodap"/>
          <w:rFonts w:ascii="Times New Roman" w:hAnsi="Times New Roman" w:cs="Times New Roman"/>
        </w:rPr>
        <w:footnoteRef/>
      </w:r>
      <w:r w:rsidRPr="004E4B29">
        <w:rPr>
          <w:rFonts w:ascii="Times New Roman" w:hAnsi="Times New Roman" w:cs="Times New Roman"/>
        </w:rPr>
        <w:t xml:space="preserve"> Art. 172 – A Lei Orgânica pela qual se regerá o Município será votada e promulgada pela</w:t>
      </w:r>
      <w:proofErr w:type="gramStart"/>
      <w:r w:rsidRPr="004E4B29">
        <w:rPr>
          <w:rFonts w:ascii="Times New Roman" w:hAnsi="Times New Roman" w:cs="Times New Roman"/>
        </w:rPr>
        <w:t xml:space="preserve">  </w:t>
      </w:r>
      <w:proofErr w:type="gramEnd"/>
      <w:r w:rsidRPr="004E4B29">
        <w:rPr>
          <w:rFonts w:ascii="Times New Roman" w:hAnsi="Times New Roman" w:cs="Times New Roman"/>
        </w:rPr>
        <w:t>Câmara Municipal e observará os princípios da Constituição da República e os desta Constituição.</w:t>
      </w:r>
    </w:p>
    <w:p w:rsidR="00AB28DE" w:rsidRPr="004E4B29" w:rsidRDefault="00AB28DE" w:rsidP="00AB28DE">
      <w:pPr>
        <w:pStyle w:val="Textodenotaderodap"/>
        <w:jc w:val="both"/>
        <w:rPr>
          <w:rFonts w:ascii="Times New Roman" w:hAnsi="Times New Roman" w:cs="Times New Roman"/>
        </w:rPr>
      </w:pPr>
      <w:r w:rsidRPr="004E4B29">
        <w:rPr>
          <w:rFonts w:ascii="Times New Roman" w:hAnsi="Times New Roman" w:cs="Times New Roman"/>
        </w:rPr>
        <w:t>Art. 173 – São Poderes do Município, independentes e harmônicos entre si, o Legislativo e o Executivo.</w:t>
      </w:r>
    </w:p>
    <w:p w:rsidR="00AB28DE" w:rsidRPr="004E4B29" w:rsidRDefault="00AB28DE" w:rsidP="00AB28DE">
      <w:pPr>
        <w:pStyle w:val="Textodenotaderodap"/>
        <w:jc w:val="both"/>
        <w:rPr>
          <w:rFonts w:ascii="Times New Roman" w:hAnsi="Times New Roman" w:cs="Times New Roman"/>
        </w:rPr>
      </w:pPr>
      <w:r w:rsidRPr="004E4B29">
        <w:rPr>
          <w:rFonts w:ascii="Times New Roman" w:hAnsi="Times New Roman" w:cs="Times New Roman"/>
        </w:rPr>
        <w:t xml:space="preserve">§ 1º – Ressalvados os casos previstos nesta Constituição, é vedado a qualquer dos Poderes </w:t>
      </w:r>
      <w:proofErr w:type="gramStart"/>
      <w:r w:rsidRPr="004E4B29">
        <w:rPr>
          <w:rFonts w:ascii="Times New Roman" w:hAnsi="Times New Roman" w:cs="Times New Roman"/>
        </w:rPr>
        <w:t>delegar</w:t>
      </w:r>
      <w:proofErr w:type="gramEnd"/>
      <w:r w:rsidRPr="004E4B29">
        <w:rPr>
          <w:rFonts w:ascii="Times New Roman" w:hAnsi="Times New Roman" w:cs="Times New Roman"/>
        </w:rPr>
        <w:t xml:space="preserve"> atribuições, e, a quem for investido na função de um deles, exercer a de outro.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86454BA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54A2"/>
    <w:rsid w:val="00007CC9"/>
    <w:rsid w:val="00011E36"/>
    <w:rsid w:val="000126B7"/>
    <w:rsid w:val="0001523D"/>
    <w:rsid w:val="00023FD5"/>
    <w:rsid w:val="000379A6"/>
    <w:rsid w:val="000457DC"/>
    <w:rsid w:val="0005025C"/>
    <w:rsid w:val="00054480"/>
    <w:rsid w:val="0005740C"/>
    <w:rsid w:val="000706D3"/>
    <w:rsid w:val="00073194"/>
    <w:rsid w:val="00073D37"/>
    <w:rsid w:val="00074A12"/>
    <w:rsid w:val="00091E47"/>
    <w:rsid w:val="00093B0E"/>
    <w:rsid w:val="00094027"/>
    <w:rsid w:val="00094187"/>
    <w:rsid w:val="00097129"/>
    <w:rsid w:val="000B2F62"/>
    <w:rsid w:val="000B3C30"/>
    <w:rsid w:val="000D118B"/>
    <w:rsid w:val="000D1827"/>
    <w:rsid w:val="000D19AC"/>
    <w:rsid w:val="000D40B9"/>
    <w:rsid w:val="000D4B58"/>
    <w:rsid w:val="000D5567"/>
    <w:rsid w:val="000D5E38"/>
    <w:rsid w:val="000E31F5"/>
    <w:rsid w:val="000E639A"/>
    <w:rsid w:val="000F2192"/>
    <w:rsid w:val="000F3E2B"/>
    <w:rsid w:val="00106B1D"/>
    <w:rsid w:val="00112367"/>
    <w:rsid w:val="00114D6A"/>
    <w:rsid w:val="001201DB"/>
    <w:rsid w:val="00123876"/>
    <w:rsid w:val="001238DF"/>
    <w:rsid w:val="00134233"/>
    <w:rsid w:val="00134979"/>
    <w:rsid w:val="0014050D"/>
    <w:rsid w:val="001409F0"/>
    <w:rsid w:val="00141C37"/>
    <w:rsid w:val="00141DFA"/>
    <w:rsid w:val="0015476F"/>
    <w:rsid w:val="00163A0C"/>
    <w:rsid w:val="00164DA4"/>
    <w:rsid w:val="001662A7"/>
    <w:rsid w:val="0017097B"/>
    <w:rsid w:val="00173C12"/>
    <w:rsid w:val="001935F3"/>
    <w:rsid w:val="00194251"/>
    <w:rsid w:val="001A0C1C"/>
    <w:rsid w:val="001B041A"/>
    <w:rsid w:val="001B0DC1"/>
    <w:rsid w:val="001B45EB"/>
    <w:rsid w:val="001C28D0"/>
    <w:rsid w:val="001C3F4C"/>
    <w:rsid w:val="001D2716"/>
    <w:rsid w:val="001D324D"/>
    <w:rsid w:val="001D36E3"/>
    <w:rsid w:val="001D556D"/>
    <w:rsid w:val="001D5A06"/>
    <w:rsid w:val="001D685A"/>
    <w:rsid w:val="001D6F6C"/>
    <w:rsid w:val="001D7E6F"/>
    <w:rsid w:val="001E71AD"/>
    <w:rsid w:val="001E7A3E"/>
    <w:rsid w:val="001F4E38"/>
    <w:rsid w:val="001F7A4F"/>
    <w:rsid w:val="00202919"/>
    <w:rsid w:val="00204108"/>
    <w:rsid w:val="002122C8"/>
    <w:rsid w:val="00215EAD"/>
    <w:rsid w:val="0022097E"/>
    <w:rsid w:val="00222CDA"/>
    <w:rsid w:val="00227BD6"/>
    <w:rsid w:val="00230B79"/>
    <w:rsid w:val="0023130F"/>
    <w:rsid w:val="0023310C"/>
    <w:rsid w:val="00234180"/>
    <w:rsid w:val="002342B6"/>
    <w:rsid w:val="002360FB"/>
    <w:rsid w:val="00241FBD"/>
    <w:rsid w:val="002429E5"/>
    <w:rsid w:val="002466FD"/>
    <w:rsid w:val="00250F2B"/>
    <w:rsid w:val="00252052"/>
    <w:rsid w:val="00264996"/>
    <w:rsid w:val="002649A4"/>
    <w:rsid w:val="002725C8"/>
    <w:rsid w:val="002761E2"/>
    <w:rsid w:val="002838C3"/>
    <w:rsid w:val="002843FB"/>
    <w:rsid w:val="00287305"/>
    <w:rsid w:val="00293E22"/>
    <w:rsid w:val="002B6DB2"/>
    <w:rsid w:val="002C1A62"/>
    <w:rsid w:val="002C667D"/>
    <w:rsid w:val="002D06B8"/>
    <w:rsid w:val="002D28E7"/>
    <w:rsid w:val="002D3BF7"/>
    <w:rsid w:val="002D5460"/>
    <w:rsid w:val="002E05DF"/>
    <w:rsid w:val="002E209F"/>
    <w:rsid w:val="002F26D9"/>
    <w:rsid w:val="002F5535"/>
    <w:rsid w:val="002F6332"/>
    <w:rsid w:val="00303B0F"/>
    <w:rsid w:val="00304C20"/>
    <w:rsid w:val="00306AB3"/>
    <w:rsid w:val="003127A8"/>
    <w:rsid w:val="003142D6"/>
    <w:rsid w:val="00314F31"/>
    <w:rsid w:val="00317C96"/>
    <w:rsid w:val="00317C9D"/>
    <w:rsid w:val="00321F64"/>
    <w:rsid w:val="00323EE8"/>
    <w:rsid w:val="00324223"/>
    <w:rsid w:val="0032763A"/>
    <w:rsid w:val="00333811"/>
    <w:rsid w:val="00334B5C"/>
    <w:rsid w:val="00335B50"/>
    <w:rsid w:val="00336929"/>
    <w:rsid w:val="00337F81"/>
    <w:rsid w:val="00345388"/>
    <w:rsid w:val="00347553"/>
    <w:rsid w:val="00352DC1"/>
    <w:rsid w:val="00360D90"/>
    <w:rsid w:val="00371EB8"/>
    <w:rsid w:val="003727CB"/>
    <w:rsid w:val="00374B60"/>
    <w:rsid w:val="00376CB8"/>
    <w:rsid w:val="003961D4"/>
    <w:rsid w:val="003A1D2E"/>
    <w:rsid w:val="003B18BE"/>
    <w:rsid w:val="003B52DD"/>
    <w:rsid w:val="003B6D99"/>
    <w:rsid w:val="003C4975"/>
    <w:rsid w:val="003C6173"/>
    <w:rsid w:val="003D76A5"/>
    <w:rsid w:val="003E783C"/>
    <w:rsid w:val="003F2064"/>
    <w:rsid w:val="003F2F0D"/>
    <w:rsid w:val="003F7C1F"/>
    <w:rsid w:val="00400989"/>
    <w:rsid w:val="004037B2"/>
    <w:rsid w:val="0041240F"/>
    <w:rsid w:val="00423450"/>
    <w:rsid w:val="004243E5"/>
    <w:rsid w:val="00426CF3"/>
    <w:rsid w:val="00430774"/>
    <w:rsid w:val="004312A7"/>
    <w:rsid w:val="0043174B"/>
    <w:rsid w:val="0043274D"/>
    <w:rsid w:val="00435712"/>
    <w:rsid w:val="0044606F"/>
    <w:rsid w:val="0045176A"/>
    <w:rsid w:val="00457FA2"/>
    <w:rsid w:val="0046440D"/>
    <w:rsid w:val="00465B14"/>
    <w:rsid w:val="00467ADE"/>
    <w:rsid w:val="00474E7C"/>
    <w:rsid w:val="00475BB4"/>
    <w:rsid w:val="00481E2D"/>
    <w:rsid w:val="00486DD8"/>
    <w:rsid w:val="0048769C"/>
    <w:rsid w:val="004B0543"/>
    <w:rsid w:val="004B166C"/>
    <w:rsid w:val="004B68A0"/>
    <w:rsid w:val="004B6E5F"/>
    <w:rsid w:val="004C1482"/>
    <w:rsid w:val="004C1CBD"/>
    <w:rsid w:val="004C2183"/>
    <w:rsid w:val="004C5BB4"/>
    <w:rsid w:val="004D5A2B"/>
    <w:rsid w:val="004E4CB9"/>
    <w:rsid w:val="004E6C31"/>
    <w:rsid w:val="004F035C"/>
    <w:rsid w:val="004F2744"/>
    <w:rsid w:val="004F42AA"/>
    <w:rsid w:val="004F6B8F"/>
    <w:rsid w:val="00500D9F"/>
    <w:rsid w:val="00505B9B"/>
    <w:rsid w:val="00505BA7"/>
    <w:rsid w:val="00511BF3"/>
    <w:rsid w:val="0051233B"/>
    <w:rsid w:val="00515E45"/>
    <w:rsid w:val="00525911"/>
    <w:rsid w:val="005272B0"/>
    <w:rsid w:val="00530823"/>
    <w:rsid w:val="005308F4"/>
    <w:rsid w:val="00541EE7"/>
    <w:rsid w:val="005451A7"/>
    <w:rsid w:val="0055192B"/>
    <w:rsid w:val="00561D89"/>
    <w:rsid w:val="00574ECC"/>
    <w:rsid w:val="00575B02"/>
    <w:rsid w:val="00584467"/>
    <w:rsid w:val="00584A2F"/>
    <w:rsid w:val="005973A7"/>
    <w:rsid w:val="005A4DB7"/>
    <w:rsid w:val="005A4F00"/>
    <w:rsid w:val="005B497E"/>
    <w:rsid w:val="005B6D72"/>
    <w:rsid w:val="005D2B34"/>
    <w:rsid w:val="005D6171"/>
    <w:rsid w:val="005D7668"/>
    <w:rsid w:val="005D7B6B"/>
    <w:rsid w:val="005D7FCA"/>
    <w:rsid w:val="005F0256"/>
    <w:rsid w:val="005F388F"/>
    <w:rsid w:val="005F55C6"/>
    <w:rsid w:val="005F6E6B"/>
    <w:rsid w:val="00610C14"/>
    <w:rsid w:val="00614353"/>
    <w:rsid w:val="00621AC0"/>
    <w:rsid w:val="0062515D"/>
    <w:rsid w:val="00636EFE"/>
    <w:rsid w:val="00644F51"/>
    <w:rsid w:val="00645828"/>
    <w:rsid w:val="00646A7A"/>
    <w:rsid w:val="00654268"/>
    <w:rsid w:val="00665382"/>
    <w:rsid w:val="00675936"/>
    <w:rsid w:val="006814D4"/>
    <w:rsid w:val="006829A2"/>
    <w:rsid w:val="00687CD9"/>
    <w:rsid w:val="0069311E"/>
    <w:rsid w:val="006A13B6"/>
    <w:rsid w:val="006A307D"/>
    <w:rsid w:val="006B08C0"/>
    <w:rsid w:val="006B357A"/>
    <w:rsid w:val="006C15E2"/>
    <w:rsid w:val="006D28B9"/>
    <w:rsid w:val="006D2AD6"/>
    <w:rsid w:val="006E2BAF"/>
    <w:rsid w:val="006E529E"/>
    <w:rsid w:val="006E7CA9"/>
    <w:rsid w:val="006F4364"/>
    <w:rsid w:val="006F71CA"/>
    <w:rsid w:val="0070296F"/>
    <w:rsid w:val="00702C62"/>
    <w:rsid w:val="00702D7B"/>
    <w:rsid w:val="00703598"/>
    <w:rsid w:val="00704596"/>
    <w:rsid w:val="00711DD1"/>
    <w:rsid w:val="00711E1F"/>
    <w:rsid w:val="00730D5A"/>
    <w:rsid w:val="00735B4D"/>
    <w:rsid w:val="00735FCF"/>
    <w:rsid w:val="00736F79"/>
    <w:rsid w:val="00740232"/>
    <w:rsid w:val="00740A35"/>
    <w:rsid w:val="00745337"/>
    <w:rsid w:val="0075244B"/>
    <w:rsid w:val="00753CD0"/>
    <w:rsid w:val="00755D35"/>
    <w:rsid w:val="0076185E"/>
    <w:rsid w:val="007819F6"/>
    <w:rsid w:val="00782FDE"/>
    <w:rsid w:val="007909D8"/>
    <w:rsid w:val="007A12BB"/>
    <w:rsid w:val="007A254B"/>
    <w:rsid w:val="007A36E4"/>
    <w:rsid w:val="007A4001"/>
    <w:rsid w:val="007B7939"/>
    <w:rsid w:val="007E6537"/>
    <w:rsid w:val="007F138F"/>
    <w:rsid w:val="007F3510"/>
    <w:rsid w:val="00801221"/>
    <w:rsid w:val="008034B4"/>
    <w:rsid w:val="0081205E"/>
    <w:rsid w:val="008125E6"/>
    <w:rsid w:val="008139C6"/>
    <w:rsid w:val="008164D8"/>
    <w:rsid w:val="00826D15"/>
    <w:rsid w:val="00827407"/>
    <w:rsid w:val="00831897"/>
    <w:rsid w:val="00834D23"/>
    <w:rsid w:val="00836F03"/>
    <w:rsid w:val="00837F38"/>
    <w:rsid w:val="0084216B"/>
    <w:rsid w:val="008457CD"/>
    <w:rsid w:val="008518C3"/>
    <w:rsid w:val="00883132"/>
    <w:rsid w:val="00883281"/>
    <w:rsid w:val="0089560C"/>
    <w:rsid w:val="00896023"/>
    <w:rsid w:val="008A5319"/>
    <w:rsid w:val="008A5C57"/>
    <w:rsid w:val="008A75ED"/>
    <w:rsid w:val="008B3EAA"/>
    <w:rsid w:val="008B5800"/>
    <w:rsid w:val="008C28A5"/>
    <w:rsid w:val="008F273A"/>
    <w:rsid w:val="00901284"/>
    <w:rsid w:val="00905BD3"/>
    <w:rsid w:val="00911C87"/>
    <w:rsid w:val="0092467F"/>
    <w:rsid w:val="00927FB1"/>
    <w:rsid w:val="00931980"/>
    <w:rsid w:val="00931A5E"/>
    <w:rsid w:val="00935F60"/>
    <w:rsid w:val="0094093C"/>
    <w:rsid w:val="00947FDC"/>
    <w:rsid w:val="00956005"/>
    <w:rsid w:val="009562FB"/>
    <w:rsid w:val="0095693B"/>
    <w:rsid w:val="00961040"/>
    <w:rsid w:val="0096277A"/>
    <w:rsid w:val="00967578"/>
    <w:rsid w:val="00967DBD"/>
    <w:rsid w:val="0097195B"/>
    <w:rsid w:val="009730BE"/>
    <w:rsid w:val="009779FB"/>
    <w:rsid w:val="00981377"/>
    <w:rsid w:val="0099001E"/>
    <w:rsid w:val="00992281"/>
    <w:rsid w:val="00993CB9"/>
    <w:rsid w:val="0099451A"/>
    <w:rsid w:val="0099675E"/>
    <w:rsid w:val="00997263"/>
    <w:rsid w:val="009B0618"/>
    <w:rsid w:val="009C0E17"/>
    <w:rsid w:val="009C58BD"/>
    <w:rsid w:val="009D04AB"/>
    <w:rsid w:val="009D19BB"/>
    <w:rsid w:val="009D5848"/>
    <w:rsid w:val="009D69FF"/>
    <w:rsid w:val="009E0874"/>
    <w:rsid w:val="009E3451"/>
    <w:rsid w:val="009E360A"/>
    <w:rsid w:val="009E6E2A"/>
    <w:rsid w:val="009F46C8"/>
    <w:rsid w:val="00A01C7C"/>
    <w:rsid w:val="00A062C4"/>
    <w:rsid w:val="00A11E26"/>
    <w:rsid w:val="00A15AC9"/>
    <w:rsid w:val="00A22CB0"/>
    <w:rsid w:val="00A22D73"/>
    <w:rsid w:val="00A268AD"/>
    <w:rsid w:val="00A26F1F"/>
    <w:rsid w:val="00A33CF6"/>
    <w:rsid w:val="00A34103"/>
    <w:rsid w:val="00A35EDF"/>
    <w:rsid w:val="00A46B5A"/>
    <w:rsid w:val="00A470B3"/>
    <w:rsid w:val="00A509E6"/>
    <w:rsid w:val="00A57746"/>
    <w:rsid w:val="00A6576D"/>
    <w:rsid w:val="00A70B3B"/>
    <w:rsid w:val="00A718B6"/>
    <w:rsid w:val="00A737A5"/>
    <w:rsid w:val="00A80B32"/>
    <w:rsid w:val="00A94262"/>
    <w:rsid w:val="00A94E1C"/>
    <w:rsid w:val="00A960F7"/>
    <w:rsid w:val="00A96CDD"/>
    <w:rsid w:val="00A97D15"/>
    <w:rsid w:val="00AB28DE"/>
    <w:rsid w:val="00AC0BAD"/>
    <w:rsid w:val="00AC31FC"/>
    <w:rsid w:val="00AC4D04"/>
    <w:rsid w:val="00AC6B3D"/>
    <w:rsid w:val="00AC6C6B"/>
    <w:rsid w:val="00AD00B8"/>
    <w:rsid w:val="00AD6192"/>
    <w:rsid w:val="00AE23DC"/>
    <w:rsid w:val="00AE23E4"/>
    <w:rsid w:val="00AF660A"/>
    <w:rsid w:val="00B16C86"/>
    <w:rsid w:val="00B2569A"/>
    <w:rsid w:val="00B25D3B"/>
    <w:rsid w:val="00B34C5A"/>
    <w:rsid w:val="00B36B17"/>
    <w:rsid w:val="00B50F2A"/>
    <w:rsid w:val="00B513DB"/>
    <w:rsid w:val="00B62C9F"/>
    <w:rsid w:val="00B62E2E"/>
    <w:rsid w:val="00B636A1"/>
    <w:rsid w:val="00B64B45"/>
    <w:rsid w:val="00B67E94"/>
    <w:rsid w:val="00B70EB5"/>
    <w:rsid w:val="00B70F5A"/>
    <w:rsid w:val="00B71CC3"/>
    <w:rsid w:val="00B75917"/>
    <w:rsid w:val="00B81BB8"/>
    <w:rsid w:val="00B84165"/>
    <w:rsid w:val="00B850DF"/>
    <w:rsid w:val="00B85A5C"/>
    <w:rsid w:val="00B87BDC"/>
    <w:rsid w:val="00B936A3"/>
    <w:rsid w:val="00B93829"/>
    <w:rsid w:val="00BB1195"/>
    <w:rsid w:val="00BB232B"/>
    <w:rsid w:val="00BB4154"/>
    <w:rsid w:val="00BB43B4"/>
    <w:rsid w:val="00BC360F"/>
    <w:rsid w:val="00BC772C"/>
    <w:rsid w:val="00BD245E"/>
    <w:rsid w:val="00BE3D9A"/>
    <w:rsid w:val="00BE52B8"/>
    <w:rsid w:val="00BE607C"/>
    <w:rsid w:val="00BF0CE2"/>
    <w:rsid w:val="00BF460C"/>
    <w:rsid w:val="00BF7AD4"/>
    <w:rsid w:val="00C00A64"/>
    <w:rsid w:val="00C01F3B"/>
    <w:rsid w:val="00C070B9"/>
    <w:rsid w:val="00C22F99"/>
    <w:rsid w:val="00C37FCC"/>
    <w:rsid w:val="00C41A86"/>
    <w:rsid w:val="00C44826"/>
    <w:rsid w:val="00C51F32"/>
    <w:rsid w:val="00C64855"/>
    <w:rsid w:val="00C7283A"/>
    <w:rsid w:val="00C81B7F"/>
    <w:rsid w:val="00C90E72"/>
    <w:rsid w:val="00C91CAE"/>
    <w:rsid w:val="00C9210D"/>
    <w:rsid w:val="00CB1E88"/>
    <w:rsid w:val="00CB2809"/>
    <w:rsid w:val="00CB4685"/>
    <w:rsid w:val="00CB5F32"/>
    <w:rsid w:val="00CC2DC6"/>
    <w:rsid w:val="00CC3A2B"/>
    <w:rsid w:val="00CC4B63"/>
    <w:rsid w:val="00CD020F"/>
    <w:rsid w:val="00CD1F3D"/>
    <w:rsid w:val="00D14026"/>
    <w:rsid w:val="00D156B2"/>
    <w:rsid w:val="00D17599"/>
    <w:rsid w:val="00D20B30"/>
    <w:rsid w:val="00D21442"/>
    <w:rsid w:val="00D32E5B"/>
    <w:rsid w:val="00D330AC"/>
    <w:rsid w:val="00D36B74"/>
    <w:rsid w:val="00D42C76"/>
    <w:rsid w:val="00D45740"/>
    <w:rsid w:val="00D533C7"/>
    <w:rsid w:val="00D53F65"/>
    <w:rsid w:val="00D540CD"/>
    <w:rsid w:val="00D805AC"/>
    <w:rsid w:val="00D80E67"/>
    <w:rsid w:val="00D83977"/>
    <w:rsid w:val="00D92C2E"/>
    <w:rsid w:val="00D961A1"/>
    <w:rsid w:val="00DB77D2"/>
    <w:rsid w:val="00DC2C5D"/>
    <w:rsid w:val="00DC2EA6"/>
    <w:rsid w:val="00DC4EBC"/>
    <w:rsid w:val="00DC6CD1"/>
    <w:rsid w:val="00DF22E4"/>
    <w:rsid w:val="00DF40FC"/>
    <w:rsid w:val="00E22607"/>
    <w:rsid w:val="00E22A7E"/>
    <w:rsid w:val="00E22FBD"/>
    <w:rsid w:val="00E27515"/>
    <w:rsid w:val="00E35342"/>
    <w:rsid w:val="00E42278"/>
    <w:rsid w:val="00E519A8"/>
    <w:rsid w:val="00E5478B"/>
    <w:rsid w:val="00E65946"/>
    <w:rsid w:val="00E67E91"/>
    <w:rsid w:val="00E72331"/>
    <w:rsid w:val="00E85A99"/>
    <w:rsid w:val="00E91644"/>
    <w:rsid w:val="00E94FA6"/>
    <w:rsid w:val="00E9541E"/>
    <w:rsid w:val="00E9687C"/>
    <w:rsid w:val="00EA04F4"/>
    <w:rsid w:val="00EA0506"/>
    <w:rsid w:val="00EA2839"/>
    <w:rsid w:val="00EA450F"/>
    <w:rsid w:val="00EA66A0"/>
    <w:rsid w:val="00EB0323"/>
    <w:rsid w:val="00EB1CF6"/>
    <w:rsid w:val="00EC2C22"/>
    <w:rsid w:val="00EC3EC7"/>
    <w:rsid w:val="00EC57A6"/>
    <w:rsid w:val="00EC6615"/>
    <w:rsid w:val="00EE4CB7"/>
    <w:rsid w:val="00EE51F4"/>
    <w:rsid w:val="00EE7CE2"/>
    <w:rsid w:val="00F015F1"/>
    <w:rsid w:val="00F04E86"/>
    <w:rsid w:val="00F127D5"/>
    <w:rsid w:val="00F237AE"/>
    <w:rsid w:val="00F27550"/>
    <w:rsid w:val="00F301B0"/>
    <w:rsid w:val="00F33C6E"/>
    <w:rsid w:val="00F4215C"/>
    <w:rsid w:val="00F42926"/>
    <w:rsid w:val="00F4362F"/>
    <w:rsid w:val="00F50B3C"/>
    <w:rsid w:val="00F549C7"/>
    <w:rsid w:val="00F60092"/>
    <w:rsid w:val="00F605BA"/>
    <w:rsid w:val="00F62D70"/>
    <w:rsid w:val="00F63728"/>
    <w:rsid w:val="00F75093"/>
    <w:rsid w:val="00F751BA"/>
    <w:rsid w:val="00F80FBA"/>
    <w:rsid w:val="00F81931"/>
    <w:rsid w:val="00F82549"/>
    <w:rsid w:val="00F85B62"/>
    <w:rsid w:val="00F94CFA"/>
    <w:rsid w:val="00FA0DC7"/>
    <w:rsid w:val="00FA297C"/>
    <w:rsid w:val="00FA2CF0"/>
    <w:rsid w:val="00FA6C9C"/>
    <w:rsid w:val="00FB3902"/>
    <w:rsid w:val="00FB538B"/>
    <w:rsid w:val="00FB5E9A"/>
    <w:rsid w:val="00FC1F69"/>
    <w:rsid w:val="00FC2DD5"/>
    <w:rsid w:val="00FC3134"/>
    <w:rsid w:val="00FC455D"/>
    <w:rsid w:val="00FC7BB0"/>
    <w:rsid w:val="00FD4D04"/>
    <w:rsid w:val="00FE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Corpodetexto">
    <w:name w:val="Body Text"/>
    <w:basedOn w:val="Normal"/>
    <w:link w:val="CorpodetextoChar"/>
    <w:rsid w:val="0017097B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97B"/>
    <w:rPr>
      <w:rFonts w:ascii="Times New Roman" w:eastAsia="Times New Roman" w:hAnsi="Times New Roman" w:cs="Calibri"/>
      <w:sz w:val="28"/>
      <w:szCs w:val="24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106B1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A6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A13B6"/>
    <w:rPr>
      <w:b/>
      <w:bCs/>
    </w:rPr>
  </w:style>
  <w:style w:type="character" w:styleId="nfase">
    <w:name w:val="Emphasis"/>
    <w:basedOn w:val="Fontepargpadro"/>
    <w:uiPriority w:val="20"/>
    <w:qFormat/>
    <w:rsid w:val="006A13B6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F4E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F4E38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675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6757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67578"/>
    <w:rPr>
      <w:vertAlign w:val="superscript"/>
    </w:rPr>
  </w:style>
  <w:style w:type="character" w:customStyle="1" w:styleId="labelclass">
    <w:name w:val="labelclass"/>
    <w:basedOn w:val="Fontepargpadro"/>
    <w:rsid w:val="00317C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Corpodetexto">
    <w:name w:val="Body Text"/>
    <w:basedOn w:val="Normal"/>
    <w:link w:val="CorpodetextoChar"/>
    <w:rsid w:val="0017097B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97B"/>
    <w:rPr>
      <w:rFonts w:ascii="Times New Roman" w:eastAsia="Times New Roman" w:hAnsi="Times New Roman" w:cs="Calibri"/>
      <w:sz w:val="28"/>
      <w:szCs w:val="24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106B1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A6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A13B6"/>
    <w:rPr>
      <w:b/>
      <w:bCs/>
    </w:rPr>
  </w:style>
  <w:style w:type="character" w:styleId="nfase">
    <w:name w:val="Emphasis"/>
    <w:basedOn w:val="Fontepargpadro"/>
    <w:uiPriority w:val="20"/>
    <w:qFormat/>
    <w:rsid w:val="006A13B6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F4E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F4E38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675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6757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67578"/>
    <w:rPr>
      <w:vertAlign w:val="superscript"/>
    </w:rPr>
  </w:style>
  <w:style w:type="character" w:customStyle="1" w:styleId="labelclass">
    <w:name w:val="labelclass"/>
    <w:basedOn w:val="Fontepargpadro"/>
    <w:rsid w:val="00317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6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9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3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359E2-42EF-4D92-A5A8-024C24A32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1350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Itamar José Fernandes</cp:lastModifiedBy>
  <cp:revision>20</cp:revision>
  <cp:lastPrinted>2013-07-29T16:01:00Z</cp:lastPrinted>
  <dcterms:created xsi:type="dcterms:W3CDTF">2013-07-29T15:33:00Z</dcterms:created>
  <dcterms:modified xsi:type="dcterms:W3CDTF">2013-08-02T17:11:00Z</dcterms:modified>
</cp:coreProperties>
</file>