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F5" w:rsidRPr="00805DE8" w:rsidRDefault="00C418F5" w:rsidP="00C41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DE8">
        <w:rPr>
          <w:rFonts w:ascii="Times New Roman" w:hAnsi="Times New Roman" w:cs="Times New Roman"/>
          <w:b/>
          <w:sz w:val="24"/>
          <w:szCs w:val="24"/>
        </w:rPr>
        <w:t>EMENDA AO PROJETO DE LEI Nº 3.726/2013</w:t>
      </w:r>
    </w:p>
    <w:p w:rsidR="00C418F5" w:rsidRPr="00805DE8" w:rsidRDefault="00C418F5" w:rsidP="00C4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pStyle w:val="Recuodecorpodetexto"/>
        <w:tabs>
          <w:tab w:val="left" w:pos="3402"/>
        </w:tabs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Suprime os artigos 2º, 3º e 4º e acrescenta artigo ao Projeto de Lei n.º 3.726/2013; substitui a expressão “constituirá a Comissão Organizadora” constante do art. 6º do ao Projeto de Lei n.º 3.726/2013 para “auxiliará na constituição de Comissão Organizadora” e autoriza a renumeração dos artigos.</w:t>
      </w:r>
    </w:p>
    <w:p w:rsidR="00C418F5" w:rsidRPr="00805DE8" w:rsidRDefault="00C418F5" w:rsidP="00C4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A CÂMARA DE PATOS DE MINAS APROVA:</w:t>
      </w:r>
    </w:p>
    <w:p w:rsidR="00C418F5" w:rsidRPr="00805DE8" w:rsidRDefault="00C418F5" w:rsidP="00C4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Art. 1º Ficam suprimidos os artigos 2º, 3º e 4º do Projeto de Lei n.º 3.726/2013.</w:t>
      </w:r>
    </w:p>
    <w:p w:rsidR="00C418F5" w:rsidRPr="00805DE8" w:rsidRDefault="00C418F5" w:rsidP="00C418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Art. 2º Substitua-se a expressão “constituirá a Comissão Organizadora” constante do </w:t>
      </w:r>
      <w:r w:rsidRPr="00805DE8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805DE8">
        <w:rPr>
          <w:rFonts w:ascii="Times New Roman" w:hAnsi="Times New Roman" w:cs="Times New Roman"/>
          <w:sz w:val="24"/>
          <w:szCs w:val="24"/>
        </w:rPr>
        <w:t>do art. 6º do Projeto de Lei nº 3.725/2013 para “auxiliará na constituição de Comissão Organizadora”.</w:t>
      </w:r>
    </w:p>
    <w:p w:rsidR="00C418F5" w:rsidRPr="00805DE8" w:rsidRDefault="00C418F5" w:rsidP="00C41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           Art. 3º Acrescente-se ao Projeto de Lei nº 3.726/2013, antes do último dispositivo, o seguinte artigo:</w:t>
      </w:r>
    </w:p>
    <w:p w:rsidR="00C418F5" w:rsidRPr="00805DE8" w:rsidRDefault="00C418F5" w:rsidP="00C418F5">
      <w:p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805DE8">
        <w:rPr>
          <w:rFonts w:ascii="Times New Roman" w:hAnsi="Times New Roman" w:cs="Times New Roman"/>
          <w:sz w:val="24"/>
          <w:szCs w:val="24"/>
        </w:rPr>
        <w:t>Art. ...</w:t>
      </w:r>
      <w:proofErr w:type="gramEnd"/>
      <w:r w:rsidRPr="00805DE8">
        <w:rPr>
          <w:rFonts w:ascii="Times New Roman" w:hAnsi="Times New Roman" w:cs="Times New Roman"/>
          <w:sz w:val="24"/>
          <w:szCs w:val="24"/>
        </w:rPr>
        <w:t xml:space="preserve"> O Poder Executivo, após ouvir a Comissão Organizadora, poderá editar normas complementares,  bem como resolver eventuais omissões e conflitos decorrentes da aplicação desta Lei.”</w:t>
      </w:r>
    </w:p>
    <w:p w:rsidR="00C418F5" w:rsidRPr="00805DE8" w:rsidRDefault="00C418F5" w:rsidP="00C418F5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 Art. 4º Fica autorizada a renumeração dos demais artigos.</w:t>
      </w:r>
    </w:p>
    <w:p w:rsidR="00C418F5" w:rsidRPr="00805DE8" w:rsidRDefault="00C418F5" w:rsidP="00C418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Art. 5º Esta emenda entra em vigor na data de sua aprovação.</w:t>
      </w:r>
    </w:p>
    <w:p w:rsidR="00C418F5" w:rsidRPr="00805DE8" w:rsidRDefault="00C418F5" w:rsidP="00C418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</w:t>
      </w:r>
      <w:r w:rsidRPr="00805DE8">
        <w:rPr>
          <w:rFonts w:ascii="Times New Roman" w:hAnsi="Times New Roman" w:cs="Times New Roman"/>
          <w:sz w:val="24"/>
          <w:szCs w:val="24"/>
        </w:rPr>
        <w:tab/>
        <w:t xml:space="preserve"> Patos de Minas, 29 de julho de 2013.</w:t>
      </w:r>
    </w:p>
    <w:p w:rsidR="00C418F5" w:rsidRPr="00805DE8" w:rsidRDefault="00C418F5" w:rsidP="00C418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Vereador BRAZ PAULO DE OLIVEIRA JÚNIOR</w:t>
      </w: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ab/>
        <w:t>Relator</w:t>
      </w: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         Vereador BARTOLOMEU FERREIRA RIBEIRO</w:t>
      </w: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          Membro da CLJR</w:t>
      </w: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C418F5" w:rsidRPr="00805DE8" w:rsidRDefault="00C418F5" w:rsidP="00C4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4CD" w:rsidRDefault="00B204CD">
      <w:bookmarkStart w:id="0" w:name="_GoBack"/>
      <w:bookmarkEnd w:id="0"/>
    </w:p>
    <w:sectPr w:rsidR="00B204CD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F5"/>
    <w:rsid w:val="00B204CD"/>
    <w:rsid w:val="00C418F5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F5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18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18F5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F5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18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18F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2013-08-05T17:22:00Z</dcterms:created>
  <dcterms:modified xsi:type="dcterms:W3CDTF">2013-08-05T17:23:00Z</dcterms:modified>
</cp:coreProperties>
</file>