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0D1827">
      <w:pPr>
        <w:spacing w:after="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194251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5308F4">
        <w:rPr>
          <w:rFonts w:ascii="Arial" w:hAnsi="Arial" w:cs="Arial"/>
          <w:sz w:val="24"/>
          <w:szCs w:val="24"/>
        </w:rPr>
        <w:t>49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EB1CF6" w:rsidRDefault="00F82549" w:rsidP="000D1827">
      <w:pPr>
        <w:spacing w:after="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5308F4">
        <w:rPr>
          <w:rFonts w:ascii="Arial" w:hAnsi="Arial" w:cs="Arial"/>
          <w:sz w:val="24"/>
          <w:szCs w:val="24"/>
        </w:rPr>
        <w:t>3631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5308F4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5308F4">
        <w:rPr>
          <w:rFonts w:ascii="Arial" w:hAnsi="Arial" w:cs="Arial"/>
          <w:sz w:val="24"/>
          <w:szCs w:val="24"/>
        </w:rPr>
        <w:t>2</w:t>
      </w:r>
      <w:proofErr w:type="gramEnd"/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5308F4">
        <w:rPr>
          <w:rFonts w:ascii="Arial" w:hAnsi="Arial" w:cs="Arial"/>
          <w:sz w:val="24"/>
          <w:szCs w:val="24"/>
        </w:rPr>
        <w:t>mai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1D6F6C">
        <w:rPr>
          <w:rFonts w:ascii="Arial" w:hAnsi="Arial" w:cs="Arial"/>
          <w:sz w:val="24"/>
          <w:szCs w:val="24"/>
        </w:rPr>
        <w:t xml:space="preserve">Autoriza o Poder Executivo Municipal a </w:t>
      </w:r>
      <w:r w:rsidR="005308F4">
        <w:rPr>
          <w:rFonts w:ascii="Arial" w:hAnsi="Arial" w:cs="Arial"/>
          <w:sz w:val="24"/>
          <w:szCs w:val="24"/>
        </w:rPr>
        <w:t>alienar terrenos</w:t>
      </w:r>
      <w:r w:rsidR="001D6F6C">
        <w:rPr>
          <w:rFonts w:ascii="Arial" w:hAnsi="Arial" w:cs="Arial"/>
          <w:sz w:val="24"/>
          <w:szCs w:val="24"/>
        </w:rPr>
        <w:t xml:space="preserve"> de sua propriedade ao Fundo de Arrendamento Residencial – FAR </w:t>
      </w:r>
      <w:r w:rsidR="005308F4">
        <w:rPr>
          <w:rFonts w:ascii="Arial" w:hAnsi="Arial" w:cs="Arial"/>
          <w:sz w:val="24"/>
          <w:szCs w:val="24"/>
        </w:rPr>
        <w:t>– através dos responsáveis pela gestão do FAR e operacionalização do PMCMV”</w:t>
      </w:r>
      <w:r w:rsidR="00475BB4">
        <w:rPr>
          <w:rFonts w:ascii="Arial" w:hAnsi="Arial" w:cs="Arial"/>
          <w:sz w:val="24"/>
          <w:szCs w:val="24"/>
        </w:rPr>
        <w:t>.</w:t>
      </w:r>
    </w:p>
    <w:p w:rsidR="00475BB4" w:rsidRPr="008164D8" w:rsidRDefault="00F81931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379A6">
        <w:rPr>
          <w:rFonts w:ascii="Arial" w:hAnsi="Arial" w:cs="Arial"/>
          <w:sz w:val="24"/>
          <w:szCs w:val="24"/>
        </w:rPr>
        <w:t>Executivo Municipal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2D28E7">
        <w:rPr>
          <w:rFonts w:ascii="Arial" w:hAnsi="Arial" w:cs="Arial"/>
          <w:sz w:val="24"/>
          <w:szCs w:val="24"/>
        </w:rPr>
        <w:t>LINDOMAR FRANCISCO TAVARES</w:t>
      </w:r>
    </w:p>
    <w:p w:rsidR="009B0618" w:rsidRPr="008164D8" w:rsidRDefault="009B0618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1827" w:rsidRDefault="000D1827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9E0874" w:rsidRDefault="00465B14" w:rsidP="000D1827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64DA4">
        <w:rPr>
          <w:rFonts w:ascii="Arial" w:hAnsi="Arial" w:cs="Arial"/>
          <w:b/>
          <w:sz w:val="24"/>
          <w:szCs w:val="24"/>
        </w:rPr>
        <w:t xml:space="preserve">         </w:t>
      </w:r>
      <w:r w:rsidR="00F27550">
        <w:rPr>
          <w:rFonts w:ascii="Arial" w:hAnsi="Arial" w:cs="Arial"/>
          <w:b/>
          <w:sz w:val="24"/>
          <w:szCs w:val="24"/>
        </w:rPr>
        <w:t xml:space="preserve">    </w:t>
      </w:r>
      <w:r w:rsidR="00F81931"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nº </w:t>
      </w:r>
      <w:r w:rsidR="00334B5C">
        <w:rPr>
          <w:rFonts w:ascii="Arial" w:hAnsi="Arial" w:cs="Arial"/>
          <w:sz w:val="24"/>
          <w:szCs w:val="24"/>
        </w:rPr>
        <w:t>3631</w:t>
      </w:r>
      <w:r w:rsidR="00475BB4" w:rsidRPr="008164D8">
        <w:rPr>
          <w:rFonts w:ascii="Arial" w:hAnsi="Arial" w:cs="Arial"/>
          <w:sz w:val="24"/>
          <w:szCs w:val="24"/>
        </w:rPr>
        <w:t>,</w:t>
      </w:r>
      <w:r w:rsidR="00A70B3B">
        <w:rPr>
          <w:rFonts w:ascii="Arial" w:hAnsi="Arial" w:cs="Arial"/>
          <w:sz w:val="24"/>
          <w:szCs w:val="24"/>
        </w:rPr>
        <w:t xml:space="preserve"> de</w:t>
      </w:r>
      <w:r w:rsidR="00475BB4" w:rsidRPr="008164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4B5C">
        <w:rPr>
          <w:rFonts w:ascii="Arial" w:hAnsi="Arial" w:cs="Arial"/>
          <w:sz w:val="24"/>
          <w:szCs w:val="24"/>
        </w:rPr>
        <w:t>2</w:t>
      </w:r>
      <w:proofErr w:type="gramEnd"/>
      <w:r w:rsidR="002F6332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de </w:t>
      </w:r>
      <w:r w:rsidR="00334B5C">
        <w:rPr>
          <w:rFonts w:ascii="Arial" w:hAnsi="Arial" w:cs="Arial"/>
          <w:sz w:val="24"/>
          <w:szCs w:val="24"/>
        </w:rPr>
        <w:t>mai</w:t>
      </w:r>
      <w:r w:rsidR="00475BB4">
        <w:rPr>
          <w:rFonts w:ascii="Arial" w:hAnsi="Arial" w:cs="Arial"/>
          <w:sz w:val="24"/>
          <w:szCs w:val="24"/>
        </w:rPr>
        <w:t>o de 2013 que</w:t>
      </w:r>
      <w:r w:rsidR="00475BB4" w:rsidRPr="008164D8">
        <w:rPr>
          <w:rFonts w:ascii="Arial" w:hAnsi="Arial" w:cs="Arial"/>
          <w:sz w:val="24"/>
          <w:szCs w:val="24"/>
        </w:rPr>
        <w:t xml:space="preserve"> “</w:t>
      </w:r>
      <w:r w:rsidR="00334B5C">
        <w:rPr>
          <w:rFonts w:ascii="Arial" w:hAnsi="Arial" w:cs="Arial"/>
          <w:sz w:val="24"/>
          <w:szCs w:val="24"/>
        </w:rPr>
        <w:t>Autoriza o Poder Executivo Municipal a alienar terrenos de sua propriedade ao Fundo de Arrendamento Residencial – FAR – através dos responsáveis pela gestão do FAR e operacionalização do PMCMV</w:t>
      </w:r>
      <w:r w:rsidR="00A70B3B">
        <w:rPr>
          <w:rFonts w:ascii="Arial" w:hAnsi="Arial" w:cs="Arial"/>
          <w:sz w:val="24"/>
          <w:szCs w:val="24"/>
        </w:rPr>
        <w:t>”</w:t>
      </w:r>
      <w:r w:rsidR="005B6D72">
        <w:rPr>
          <w:rFonts w:ascii="Arial" w:hAnsi="Arial" w:cs="Arial"/>
          <w:sz w:val="24"/>
          <w:szCs w:val="24"/>
        </w:rPr>
        <w:t>, de autoria do Executivo Municipal</w:t>
      </w:r>
      <w:r w:rsidR="00A70B3B">
        <w:rPr>
          <w:rFonts w:ascii="Arial" w:hAnsi="Arial" w:cs="Arial"/>
          <w:sz w:val="24"/>
          <w:szCs w:val="24"/>
        </w:rPr>
        <w:t>.</w:t>
      </w:r>
    </w:p>
    <w:p w:rsidR="006C15E2" w:rsidRDefault="006C15E2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275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A15AC9" w:rsidRDefault="00A15AC9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Seguindo a ordem e sistemática adota</w:t>
      </w:r>
      <w:r w:rsidR="002F26D9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pela CLJR, coube a este vereador </w:t>
      </w:r>
      <w:r w:rsidR="002F26D9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CLJR a relatoria.</w:t>
      </w:r>
    </w:p>
    <w:p w:rsidR="00C01F3B" w:rsidRDefault="006C15E2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Verifica-se que o referido Projeto </w:t>
      </w:r>
      <w:r w:rsidR="00DC2C5D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B34C5A">
        <w:rPr>
          <w:rFonts w:ascii="Arial" w:hAnsi="Arial" w:cs="Arial"/>
          <w:sz w:val="24"/>
          <w:szCs w:val="24"/>
        </w:rPr>
        <w:t>7</w:t>
      </w:r>
      <w:proofErr w:type="gramEnd"/>
      <w:r w:rsidR="00170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B34C5A">
        <w:rPr>
          <w:rFonts w:ascii="Arial" w:hAnsi="Arial" w:cs="Arial"/>
          <w:sz w:val="24"/>
          <w:szCs w:val="24"/>
        </w:rPr>
        <w:t>sete</w:t>
      </w:r>
      <w:r>
        <w:rPr>
          <w:rFonts w:ascii="Arial" w:hAnsi="Arial" w:cs="Arial"/>
          <w:sz w:val="24"/>
          <w:szCs w:val="24"/>
        </w:rPr>
        <w:t>) artigo</w:t>
      </w:r>
      <w:r w:rsidR="005B6D72">
        <w:rPr>
          <w:rFonts w:ascii="Arial" w:hAnsi="Arial" w:cs="Arial"/>
          <w:sz w:val="24"/>
          <w:szCs w:val="24"/>
        </w:rPr>
        <w:t>s</w:t>
      </w:r>
      <w:r w:rsidR="0017097B">
        <w:rPr>
          <w:rFonts w:ascii="Arial" w:hAnsi="Arial" w:cs="Arial"/>
          <w:sz w:val="24"/>
          <w:szCs w:val="24"/>
        </w:rPr>
        <w:t xml:space="preserve"> e </w:t>
      </w:r>
      <w:r w:rsidR="00B34C5A">
        <w:rPr>
          <w:rFonts w:ascii="Arial" w:hAnsi="Arial" w:cs="Arial"/>
          <w:sz w:val="24"/>
          <w:szCs w:val="24"/>
        </w:rPr>
        <w:t>mensagem nº 031, de 2 de mai</w:t>
      </w:r>
      <w:r w:rsidR="0017097B">
        <w:rPr>
          <w:rFonts w:ascii="Arial" w:hAnsi="Arial" w:cs="Arial"/>
          <w:sz w:val="24"/>
          <w:szCs w:val="24"/>
        </w:rPr>
        <w:t>o de 2013</w:t>
      </w:r>
      <w:r w:rsidR="0069311E">
        <w:rPr>
          <w:rFonts w:ascii="Arial" w:hAnsi="Arial" w:cs="Arial"/>
          <w:sz w:val="24"/>
          <w:szCs w:val="24"/>
        </w:rPr>
        <w:t>, sendo que</w:t>
      </w:r>
      <w:r w:rsidR="00347553">
        <w:rPr>
          <w:rFonts w:ascii="Arial" w:hAnsi="Arial" w:cs="Arial"/>
          <w:sz w:val="24"/>
          <w:szCs w:val="24"/>
        </w:rPr>
        <w:t xml:space="preserve"> propõe</w:t>
      </w:r>
      <w:r w:rsidR="0069311E">
        <w:rPr>
          <w:rFonts w:ascii="Arial" w:hAnsi="Arial" w:cs="Arial"/>
          <w:sz w:val="24"/>
          <w:szCs w:val="24"/>
        </w:rPr>
        <w:t xml:space="preserve"> </w:t>
      </w:r>
      <w:r w:rsidR="00347553">
        <w:rPr>
          <w:rFonts w:ascii="Arial" w:hAnsi="Arial" w:cs="Arial"/>
          <w:sz w:val="24"/>
          <w:szCs w:val="24"/>
        </w:rPr>
        <w:t xml:space="preserve">a autorização para que o </w:t>
      </w:r>
      <w:r w:rsidR="0069311E">
        <w:rPr>
          <w:rFonts w:ascii="Arial" w:hAnsi="Arial" w:cs="Arial"/>
          <w:sz w:val="24"/>
          <w:szCs w:val="24"/>
        </w:rPr>
        <w:t xml:space="preserve">Poder </w:t>
      </w:r>
      <w:r w:rsidR="00347553">
        <w:rPr>
          <w:rFonts w:ascii="Arial" w:hAnsi="Arial" w:cs="Arial"/>
          <w:sz w:val="24"/>
          <w:szCs w:val="24"/>
        </w:rPr>
        <w:t>Executivo possa alienar terrenos de sua propriedade ao Fundo de Arrendamento Residencial-FAR</w:t>
      </w:r>
      <w:r w:rsidR="0017097B">
        <w:rPr>
          <w:rFonts w:ascii="Arial" w:hAnsi="Arial" w:cs="Arial"/>
          <w:sz w:val="24"/>
          <w:szCs w:val="24"/>
        </w:rPr>
        <w:t>.</w:t>
      </w:r>
    </w:p>
    <w:p w:rsidR="00BB1195" w:rsidRDefault="00BB1195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27550">
        <w:rPr>
          <w:rFonts w:ascii="Arial" w:hAnsi="Arial" w:cs="Arial"/>
          <w:sz w:val="24"/>
          <w:szCs w:val="24"/>
        </w:rPr>
        <w:t xml:space="preserve"> </w:t>
      </w:r>
      <w:r w:rsidR="00C01F3B">
        <w:rPr>
          <w:rFonts w:ascii="Arial" w:hAnsi="Arial" w:cs="Arial"/>
          <w:sz w:val="24"/>
          <w:szCs w:val="24"/>
        </w:rPr>
        <w:t>Na mensagem</w:t>
      </w:r>
      <w:r w:rsidR="0017097B">
        <w:rPr>
          <w:rFonts w:ascii="Arial" w:hAnsi="Arial" w:cs="Arial"/>
          <w:sz w:val="24"/>
          <w:szCs w:val="24"/>
        </w:rPr>
        <w:t xml:space="preserve">, o autor justifica </w:t>
      </w:r>
      <w:r w:rsidR="00740A35">
        <w:rPr>
          <w:rFonts w:ascii="Arial" w:hAnsi="Arial" w:cs="Arial"/>
          <w:sz w:val="24"/>
          <w:szCs w:val="24"/>
        </w:rPr>
        <w:t xml:space="preserve">a necessidade do projeto ao argumento de que os terrenos serão utilizados para a construção de moradias destinadas à alienação para famílias com renda mensal </w:t>
      </w:r>
      <w:r w:rsidR="006814D4">
        <w:rPr>
          <w:rFonts w:ascii="Arial" w:hAnsi="Arial" w:cs="Arial"/>
          <w:sz w:val="24"/>
          <w:szCs w:val="24"/>
        </w:rPr>
        <w:t xml:space="preserve">de até </w:t>
      </w:r>
      <w:proofErr w:type="gramStart"/>
      <w:r w:rsidR="006814D4">
        <w:rPr>
          <w:rFonts w:ascii="Arial" w:hAnsi="Arial" w:cs="Arial"/>
          <w:sz w:val="24"/>
          <w:szCs w:val="24"/>
        </w:rPr>
        <w:t>3</w:t>
      </w:r>
      <w:proofErr w:type="gramEnd"/>
      <w:r w:rsidR="006814D4">
        <w:rPr>
          <w:rFonts w:ascii="Arial" w:hAnsi="Arial" w:cs="Arial"/>
          <w:sz w:val="24"/>
          <w:szCs w:val="24"/>
        </w:rPr>
        <w:t xml:space="preserve"> (três) salários mínimos</w:t>
      </w:r>
      <w:r w:rsidR="0048769C">
        <w:rPr>
          <w:rFonts w:ascii="Arial" w:hAnsi="Arial" w:cs="Arial"/>
          <w:sz w:val="24"/>
          <w:szCs w:val="24"/>
        </w:rPr>
        <w:t xml:space="preserve"> abrangidas pel</w:t>
      </w:r>
      <w:r w:rsidR="006814D4">
        <w:rPr>
          <w:rFonts w:ascii="Arial" w:hAnsi="Arial" w:cs="Arial"/>
          <w:sz w:val="24"/>
          <w:szCs w:val="24"/>
        </w:rPr>
        <w:t>o Programa Minha Casa Minha Vida - PMCMV</w:t>
      </w:r>
      <w:r w:rsidR="0017097B">
        <w:rPr>
          <w:rFonts w:ascii="Arial" w:hAnsi="Arial" w:cs="Arial"/>
          <w:sz w:val="24"/>
          <w:szCs w:val="24"/>
        </w:rPr>
        <w:t>.</w:t>
      </w: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352DC1" w:rsidRP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Pr="00352DC1" w:rsidRDefault="00E22607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  <w:r w:rsidR="00DC4EBC">
        <w:rPr>
          <w:rFonts w:ascii="Arial" w:hAnsi="Arial" w:cs="Arial"/>
          <w:b/>
          <w:sz w:val="24"/>
          <w:szCs w:val="24"/>
        </w:rPr>
        <w:t>2.1</w:t>
      </w:r>
      <w:proofErr w:type="gramStart"/>
      <w:r w:rsidR="00DC4EB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52DC1">
        <w:rPr>
          <w:rFonts w:ascii="Arial" w:hAnsi="Arial" w:cs="Arial"/>
          <w:b/>
          <w:sz w:val="24"/>
          <w:szCs w:val="24"/>
        </w:rPr>
        <w:t xml:space="preserve">Análise da </w:t>
      </w:r>
      <w:r w:rsidR="00352DC1"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B6D99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</w:t>
      </w:r>
      <w:r w:rsidR="003B6D99" w:rsidRPr="00DC4EBC">
        <w:rPr>
          <w:rFonts w:ascii="Arial" w:hAnsi="Arial" w:cs="Arial"/>
          <w:b/>
          <w:sz w:val="24"/>
          <w:szCs w:val="24"/>
        </w:rPr>
        <w:t>constitucionalidade</w:t>
      </w:r>
      <w:r w:rsidR="003B6D99" w:rsidRPr="008164D8">
        <w:rPr>
          <w:rFonts w:ascii="Arial" w:hAnsi="Arial" w:cs="Arial"/>
          <w:sz w:val="24"/>
          <w:szCs w:val="24"/>
        </w:rPr>
        <w:t xml:space="preserve">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Default="00BC772C" w:rsidP="000D1827">
      <w:pPr>
        <w:pStyle w:val="PargrafodaLista"/>
        <w:numPr>
          <w:ilvl w:val="0"/>
          <w:numId w:val="5"/>
        </w:numPr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17097B">
        <w:rPr>
          <w:rFonts w:ascii="Arial" w:hAnsi="Arial" w:cs="Arial"/>
          <w:sz w:val="24"/>
          <w:szCs w:val="24"/>
        </w:rPr>
        <w:t>, que pode dispor sobre seu</w:t>
      </w:r>
      <w:r w:rsidR="000D1827">
        <w:rPr>
          <w:rFonts w:ascii="Arial" w:hAnsi="Arial" w:cs="Arial"/>
          <w:sz w:val="24"/>
          <w:szCs w:val="24"/>
        </w:rPr>
        <w:t>s bens móveis ou imóveis;</w:t>
      </w:r>
    </w:p>
    <w:p w:rsidR="008125E6" w:rsidRDefault="008125E6" w:rsidP="008125E6">
      <w:pPr>
        <w:pStyle w:val="PargrafodaLista"/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17097B" w:rsidRDefault="00BC772C" w:rsidP="000D1827">
      <w:pPr>
        <w:pStyle w:val="PargrafodaLista"/>
        <w:numPr>
          <w:ilvl w:val="0"/>
          <w:numId w:val="5"/>
        </w:numPr>
        <w:spacing w:after="0" w:line="240" w:lineRule="auto"/>
        <w:ind w:left="1066"/>
        <w:jc w:val="both"/>
        <w:rPr>
          <w:rFonts w:ascii="Arial" w:hAnsi="Arial" w:cs="Arial"/>
          <w:sz w:val="24"/>
        </w:rPr>
      </w:pPr>
      <w:r w:rsidRPr="000D1827">
        <w:rPr>
          <w:rFonts w:ascii="Arial" w:hAnsi="Arial" w:cs="Arial"/>
          <w:sz w:val="24"/>
          <w:szCs w:val="24"/>
          <w:u w:val="single"/>
        </w:rPr>
        <w:t>Iniciativa legislativa</w:t>
      </w:r>
      <w:r w:rsidRPr="000D1827">
        <w:rPr>
          <w:rFonts w:ascii="Arial" w:hAnsi="Arial" w:cs="Arial"/>
          <w:sz w:val="24"/>
          <w:szCs w:val="24"/>
        </w:rPr>
        <w:t>,</w:t>
      </w:r>
      <w:r w:rsidR="0017097B" w:rsidRPr="000D1827">
        <w:rPr>
          <w:rFonts w:ascii="Arial" w:hAnsi="Arial" w:cs="Arial"/>
          <w:sz w:val="24"/>
          <w:szCs w:val="24"/>
        </w:rPr>
        <w:t xml:space="preserve"> </w:t>
      </w:r>
      <w:r w:rsidR="00DC2C5D" w:rsidRPr="000D1827">
        <w:rPr>
          <w:rFonts w:ascii="Arial" w:hAnsi="Arial" w:cs="Arial"/>
          <w:sz w:val="24"/>
          <w:szCs w:val="24"/>
        </w:rPr>
        <w:t xml:space="preserve">no caso, </w:t>
      </w:r>
      <w:r w:rsidR="0017097B" w:rsidRPr="000D1827">
        <w:rPr>
          <w:rFonts w:ascii="Arial" w:hAnsi="Arial" w:cs="Arial"/>
          <w:sz w:val="24"/>
          <w:szCs w:val="24"/>
        </w:rPr>
        <w:t xml:space="preserve">é compatível com as atribuições do </w:t>
      </w:r>
      <w:r w:rsidR="00DC2C5D" w:rsidRPr="000D1827">
        <w:rPr>
          <w:rFonts w:ascii="Arial" w:hAnsi="Arial" w:cs="Arial"/>
          <w:sz w:val="24"/>
          <w:szCs w:val="24"/>
        </w:rPr>
        <w:t>Chefe do Executivo (art. 73 da Lei Orgânica Muni</w:t>
      </w:r>
      <w:r w:rsidR="0017097B" w:rsidRPr="000D1827">
        <w:rPr>
          <w:rFonts w:ascii="Arial" w:hAnsi="Arial" w:cs="Arial"/>
          <w:sz w:val="24"/>
          <w:szCs w:val="24"/>
        </w:rPr>
        <w:t>cipal), tendo, portanto, c</w:t>
      </w:r>
      <w:r w:rsidR="0017097B" w:rsidRPr="000D1827">
        <w:rPr>
          <w:rFonts w:ascii="Arial" w:hAnsi="Arial" w:cs="Arial"/>
          <w:sz w:val="24"/>
        </w:rPr>
        <w:t>ompetência para apresentar projeto visando obter autorização legislativa</w:t>
      </w:r>
      <w:r w:rsidR="00FB5E9A">
        <w:rPr>
          <w:rFonts w:ascii="Arial" w:hAnsi="Arial" w:cs="Arial"/>
          <w:sz w:val="24"/>
        </w:rPr>
        <w:t xml:space="preserve"> para </w:t>
      </w:r>
      <w:r w:rsidR="000D1827">
        <w:rPr>
          <w:rFonts w:ascii="Arial" w:hAnsi="Arial" w:cs="Arial"/>
          <w:sz w:val="24"/>
        </w:rPr>
        <w:t>alienação de bens imóveis;</w:t>
      </w:r>
    </w:p>
    <w:p w:rsidR="008125E6" w:rsidRPr="008125E6" w:rsidRDefault="008125E6" w:rsidP="008125E6">
      <w:pPr>
        <w:pStyle w:val="PargrafodaLista"/>
        <w:rPr>
          <w:rFonts w:ascii="Arial" w:hAnsi="Arial" w:cs="Arial"/>
          <w:sz w:val="24"/>
        </w:rPr>
      </w:pPr>
    </w:p>
    <w:p w:rsidR="008125E6" w:rsidRPr="000D1827" w:rsidRDefault="008125E6" w:rsidP="008125E6">
      <w:pPr>
        <w:pStyle w:val="PargrafodaLista"/>
        <w:spacing w:after="0" w:line="240" w:lineRule="auto"/>
        <w:ind w:left="1066"/>
        <w:jc w:val="both"/>
        <w:rPr>
          <w:rFonts w:ascii="Arial" w:hAnsi="Arial" w:cs="Arial"/>
          <w:sz w:val="24"/>
        </w:rPr>
      </w:pPr>
    </w:p>
    <w:p w:rsidR="00E42278" w:rsidRPr="00230B79" w:rsidRDefault="0017097B" w:rsidP="000D1827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D1827">
        <w:rPr>
          <w:rFonts w:ascii="Arial" w:hAnsi="Arial" w:cs="Arial"/>
          <w:sz w:val="24"/>
          <w:szCs w:val="24"/>
          <w:u w:val="single"/>
        </w:rPr>
        <w:lastRenderedPageBreak/>
        <w:t>Espécie legislativa</w:t>
      </w:r>
      <w:r w:rsidR="000D1827">
        <w:rPr>
          <w:rFonts w:ascii="Arial" w:hAnsi="Arial" w:cs="Arial"/>
          <w:sz w:val="24"/>
          <w:szCs w:val="24"/>
        </w:rPr>
        <w:t xml:space="preserve"> - O</w:t>
      </w:r>
      <w:r w:rsidR="00E42278">
        <w:rPr>
          <w:rFonts w:ascii="Arial" w:hAnsi="Arial" w:cs="Arial"/>
          <w:sz w:val="24"/>
          <w:szCs w:val="24"/>
        </w:rPr>
        <w:t xml:space="preserve"> Projeto de</w:t>
      </w:r>
      <w:r w:rsidR="00E42278" w:rsidRPr="008164D8">
        <w:rPr>
          <w:rFonts w:ascii="Arial" w:hAnsi="Arial" w:cs="Arial"/>
          <w:sz w:val="24"/>
          <w:szCs w:val="24"/>
        </w:rPr>
        <w:t xml:space="preserve"> </w:t>
      </w:r>
      <w:r w:rsidR="00E42278">
        <w:rPr>
          <w:rFonts w:ascii="Arial" w:hAnsi="Arial" w:cs="Arial"/>
          <w:sz w:val="24"/>
          <w:szCs w:val="24"/>
        </w:rPr>
        <w:t>Lei Ordinária</w:t>
      </w:r>
      <w:r w:rsidR="00E42278" w:rsidRPr="008164D8">
        <w:rPr>
          <w:rFonts w:ascii="Arial" w:hAnsi="Arial" w:cs="Arial"/>
          <w:sz w:val="24"/>
          <w:szCs w:val="24"/>
        </w:rPr>
        <w:t xml:space="preserve"> é adequad</w:t>
      </w:r>
      <w:r w:rsidR="000D1827">
        <w:rPr>
          <w:rFonts w:ascii="Arial" w:hAnsi="Arial" w:cs="Arial"/>
          <w:sz w:val="24"/>
          <w:szCs w:val="24"/>
        </w:rPr>
        <w:t>o</w:t>
      </w:r>
      <w:r w:rsidR="00E42278"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nos </w:t>
      </w:r>
      <w:r w:rsidR="00E42278">
        <w:rPr>
          <w:rFonts w:ascii="Arial" w:hAnsi="Arial" w:cs="Arial"/>
          <w:sz w:val="24"/>
          <w:szCs w:val="24"/>
        </w:rPr>
        <w:t xml:space="preserve">art. 72 da Lei Orgânica Municipal, vez que não </w:t>
      </w:r>
      <w:r w:rsidR="009E360A">
        <w:rPr>
          <w:rFonts w:ascii="Arial" w:hAnsi="Arial" w:cs="Arial"/>
          <w:sz w:val="24"/>
          <w:szCs w:val="24"/>
        </w:rPr>
        <w:t xml:space="preserve">se </w:t>
      </w:r>
      <w:r w:rsidR="00E42278">
        <w:rPr>
          <w:rFonts w:ascii="Arial" w:hAnsi="Arial" w:cs="Arial"/>
          <w:sz w:val="24"/>
          <w:szCs w:val="24"/>
        </w:rPr>
        <w:t xml:space="preserve">enquadra no rol nele especificado. </w:t>
      </w:r>
    </w:p>
    <w:p w:rsidR="00215EAD" w:rsidRPr="00230B79" w:rsidRDefault="00215EAD" w:rsidP="000D1827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215EAD" w:rsidRPr="000D1827" w:rsidRDefault="00215EAD" w:rsidP="000D1827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o projeto de lei </w:t>
      </w:r>
      <w:r w:rsidRPr="000D1827">
        <w:rPr>
          <w:rFonts w:ascii="Arial" w:hAnsi="Arial" w:cs="Arial"/>
          <w:sz w:val="24"/>
          <w:szCs w:val="24"/>
        </w:rPr>
        <w:t>não apresenta vícios, eis que observa as reg</w:t>
      </w:r>
      <w:r w:rsidR="00352DC1" w:rsidRPr="000D1827">
        <w:rPr>
          <w:rFonts w:ascii="Arial" w:hAnsi="Arial" w:cs="Arial"/>
          <w:sz w:val="24"/>
          <w:szCs w:val="24"/>
        </w:rPr>
        <w:t xml:space="preserve">ras e princípios </w:t>
      </w:r>
      <w:r w:rsidR="000D1827">
        <w:rPr>
          <w:rFonts w:ascii="Arial" w:hAnsi="Arial" w:cs="Arial"/>
          <w:sz w:val="24"/>
          <w:szCs w:val="24"/>
        </w:rPr>
        <w:t xml:space="preserve">legais e </w:t>
      </w:r>
      <w:r w:rsidR="00352DC1" w:rsidRPr="000D1827">
        <w:rPr>
          <w:rFonts w:ascii="Arial" w:hAnsi="Arial" w:cs="Arial"/>
          <w:sz w:val="24"/>
          <w:szCs w:val="24"/>
        </w:rPr>
        <w:t>constitucionais</w:t>
      </w:r>
      <w:r w:rsidRPr="000D1827">
        <w:rPr>
          <w:rFonts w:ascii="Arial" w:hAnsi="Arial" w:cs="Arial"/>
          <w:sz w:val="24"/>
          <w:szCs w:val="24"/>
        </w:rPr>
        <w:t>.</w:t>
      </w:r>
    </w:p>
    <w:p w:rsidR="000D1827" w:rsidRPr="000D1827" w:rsidRDefault="00EC6615" w:rsidP="000D1827">
      <w:pPr>
        <w:pStyle w:val="Corpodetexto"/>
        <w:ind w:firstLine="70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Nessa esteira</w:t>
      </w:r>
      <w:r w:rsidR="000D1827" w:rsidRPr="000D1827">
        <w:rPr>
          <w:rFonts w:ascii="Arial" w:hAnsi="Arial" w:cs="Arial"/>
          <w:sz w:val="24"/>
        </w:rPr>
        <w:t>, a alienação pretendida visa, pelo menos do ponto de vista esposado na mensagem, a construção de moradias para famílias de baixa renda através de programa do Governo Federal</w:t>
      </w:r>
      <w:r w:rsidR="000D1827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de forma a resguardar </w:t>
      </w:r>
      <w:r w:rsidR="000D1827">
        <w:rPr>
          <w:rFonts w:ascii="Arial" w:hAnsi="Arial" w:cs="Arial"/>
          <w:sz w:val="24"/>
        </w:rPr>
        <w:t>o direito à moradia.</w:t>
      </w:r>
    </w:p>
    <w:p w:rsidR="000D1827" w:rsidRPr="000D1827" w:rsidRDefault="000D1827" w:rsidP="000D1827">
      <w:pPr>
        <w:pStyle w:val="Corpodetexto"/>
        <w:rPr>
          <w:rFonts w:ascii="Arial" w:hAnsi="Arial" w:cs="Arial"/>
          <w:sz w:val="24"/>
        </w:rPr>
      </w:pPr>
      <w:r w:rsidRPr="000D1827">
        <w:rPr>
          <w:rFonts w:ascii="Arial" w:hAnsi="Arial" w:cs="Arial"/>
          <w:sz w:val="24"/>
        </w:rPr>
        <w:t xml:space="preserve"> </w:t>
      </w:r>
      <w:r w:rsidRPr="000D1827">
        <w:rPr>
          <w:rFonts w:ascii="Arial" w:hAnsi="Arial" w:cs="Arial"/>
          <w:sz w:val="24"/>
        </w:rPr>
        <w:tab/>
      </w:r>
      <w:r w:rsidR="00EC6615">
        <w:rPr>
          <w:rFonts w:ascii="Arial" w:hAnsi="Arial" w:cs="Arial"/>
          <w:sz w:val="24"/>
        </w:rPr>
        <w:t>Ressalte-se que a</w:t>
      </w:r>
      <w:r w:rsidRPr="000D1827">
        <w:rPr>
          <w:rFonts w:ascii="Arial" w:hAnsi="Arial" w:cs="Arial"/>
          <w:sz w:val="24"/>
        </w:rPr>
        <w:t xml:space="preserve"> administração pode fazer </w:t>
      </w:r>
      <w:r w:rsidRPr="007A36E4">
        <w:rPr>
          <w:rFonts w:ascii="Arial" w:hAnsi="Arial" w:cs="Arial"/>
          <w:sz w:val="24"/>
        </w:rPr>
        <w:t>alienações</w:t>
      </w:r>
      <w:r w:rsidRPr="000D1827">
        <w:rPr>
          <w:rFonts w:ascii="Arial" w:hAnsi="Arial" w:cs="Arial"/>
          <w:sz w:val="24"/>
        </w:rPr>
        <w:t xml:space="preserve"> de bens móveis e imóveis desafetados do uso público e, comumente o faz para incentivar construçõ</w:t>
      </w:r>
      <w:r>
        <w:rPr>
          <w:rFonts w:ascii="Arial" w:hAnsi="Arial" w:cs="Arial"/>
          <w:sz w:val="24"/>
        </w:rPr>
        <w:t xml:space="preserve">es e atividades particulares </w:t>
      </w:r>
      <w:r w:rsidRPr="000D1827">
        <w:rPr>
          <w:rFonts w:ascii="Arial" w:hAnsi="Arial" w:cs="Arial"/>
          <w:sz w:val="24"/>
        </w:rPr>
        <w:t>ou de interesse coletivo, como é o caso presente.</w:t>
      </w:r>
    </w:p>
    <w:p w:rsidR="003B6D99" w:rsidRPr="00E22607" w:rsidRDefault="00A35EDF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2607">
        <w:rPr>
          <w:rFonts w:ascii="Arial" w:hAnsi="Arial" w:cs="Arial"/>
          <w:sz w:val="24"/>
          <w:szCs w:val="24"/>
        </w:rPr>
        <w:tab/>
      </w:r>
    </w:p>
    <w:p w:rsidR="00094027" w:rsidRDefault="003B6D99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2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0D1827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0D1827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 w:rsidR="00352DC1"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094027" w:rsidRPr="008164D8" w:rsidRDefault="00094027" w:rsidP="000D1827">
      <w:pPr>
        <w:tabs>
          <w:tab w:val="left" w:pos="709"/>
          <w:tab w:val="left" w:pos="2694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0D1827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D36B74" w:rsidRPr="009C52B4" w:rsidRDefault="00094027" w:rsidP="00D36B74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52DC1">
        <w:rPr>
          <w:rFonts w:ascii="Arial" w:hAnsi="Arial" w:cs="Arial"/>
          <w:sz w:val="24"/>
          <w:szCs w:val="24"/>
        </w:rPr>
        <w:t>porquanto</w:t>
      </w:r>
      <w:r>
        <w:rPr>
          <w:rFonts w:ascii="Arial" w:hAnsi="Arial" w:cs="Arial"/>
          <w:sz w:val="24"/>
          <w:szCs w:val="24"/>
        </w:rPr>
        <w:t xml:space="preserve">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D36B74"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D36B74">
        <w:rPr>
          <w:rFonts w:ascii="Arial" w:hAnsi="Arial" w:cs="Arial"/>
          <w:sz w:val="24"/>
          <w:szCs w:val="24"/>
        </w:rPr>
        <w:t>referido projeto</w:t>
      </w:r>
      <w:r w:rsidR="00D36B74" w:rsidRPr="009C52B4">
        <w:rPr>
          <w:rFonts w:ascii="Arial" w:hAnsi="Arial" w:cs="Arial"/>
          <w:sz w:val="24"/>
          <w:szCs w:val="24"/>
        </w:rPr>
        <w:t xml:space="preserve"> foi </w:t>
      </w:r>
      <w:r w:rsidR="00D36B74">
        <w:rPr>
          <w:rFonts w:ascii="Arial" w:hAnsi="Arial" w:cs="Arial"/>
          <w:sz w:val="24"/>
          <w:szCs w:val="24"/>
        </w:rPr>
        <w:t>elaborado</w:t>
      </w:r>
      <w:r w:rsidR="00D36B74"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="00D36B74" w:rsidRPr="009C52B4">
        <w:rPr>
          <w:rFonts w:ascii="Arial" w:hAnsi="Arial" w:cs="Arial"/>
          <w:sz w:val="24"/>
          <w:szCs w:val="24"/>
        </w:rPr>
        <w:t>9</w:t>
      </w:r>
      <w:proofErr w:type="gramEnd"/>
      <w:r w:rsidR="00D36B74"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8164D8" w:rsidRDefault="00094027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0D1827" w:rsidRDefault="000D1827" w:rsidP="000D1827">
      <w:pPr>
        <w:spacing w:after="0" w:line="240" w:lineRule="auto"/>
        <w:ind w:hanging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BB1195" w:rsidRDefault="00094027" w:rsidP="000D1827">
      <w:pPr>
        <w:spacing w:after="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>
        <w:rPr>
          <w:rFonts w:ascii="Arial" w:hAnsi="Arial" w:cs="Arial"/>
          <w:b/>
          <w:sz w:val="24"/>
          <w:szCs w:val="24"/>
        </w:rPr>
        <w:t>Lei</w:t>
      </w:r>
      <w:r w:rsidR="00AE23DC">
        <w:rPr>
          <w:rFonts w:ascii="Arial" w:hAnsi="Arial" w:cs="Arial"/>
          <w:b/>
          <w:sz w:val="24"/>
          <w:szCs w:val="24"/>
        </w:rPr>
        <w:t xml:space="preserve"> nº 3</w:t>
      </w:r>
      <w:r w:rsidR="008125E6">
        <w:rPr>
          <w:rFonts w:ascii="Arial" w:hAnsi="Arial" w:cs="Arial"/>
          <w:b/>
          <w:sz w:val="24"/>
          <w:szCs w:val="24"/>
        </w:rPr>
        <w:t>.</w:t>
      </w:r>
      <w:r w:rsidR="00AE23DC">
        <w:rPr>
          <w:rFonts w:ascii="Arial" w:hAnsi="Arial" w:cs="Arial"/>
          <w:b/>
          <w:sz w:val="24"/>
          <w:szCs w:val="24"/>
        </w:rPr>
        <w:t>631</w:t>
      </w:r>
      <w:r w:rsidRPr="0076185E">
        <w:rPr>
          <w:rFonts w:ascii="Arial" w:hAnsi="Arial" w:cs="Arial"/>
          <w:b/>
          <w:sz w:val="24"/>
          <w:szCs w:val="24"/>
        </w:rPr>
        <w:t>, de</w:t>
      </w:r>
      <w:r w:rsidR="00AE23D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E23DC">
        <w:rPr>
          <w:rFonts w:ascii="Arial" w:hAnsi="Arial" w:cs="Arial"/>
          <w:b/>
          <w:sz w:val="24"/>
          <w:szCs w:val="24"/>
        </w:rPr>
        <w:t>2</w:t>
      </w:r>
      <w:proofErr w:type="gramEnd"/>
      <w:r w:rsidRPr="0076185E">
        <w:rPr>
          <w:rFonts w:ascii="Arial" w:hAnsi="Arial" w:cs="Arial"/>
          <w:b/>
          <w:sz w:val="24"/>
          <w:szCs w:val="24"/>
        </w:rPr>
        <w:t xml:space="preserve"> de </w:t>
      </w:r>
      <w:r w:rsidR="00AE23DC">
        <w:rPr>
          <w:rFonts w:ascii="Arial" w:hAnsi="Arial" w:cs="Arial"/>
          <w:b/>
          <w:sz w:val="24"/>
          <w:szCs w:val="24"/>
        </w:rPr>
        <w:t>mai</w:t>
      </w:r>
      <w:r w:rsidR="00164DA4">
        <w:rPr>
          <w:rFonts w:ascii="Arial" w:hAnsi="Arial" w:cs="Arial"/>
          <w:b/>
          <w:sz w:val="24"/>
          <w:szCs w:val="24"/>
        </w:rPr>
        <w:t>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215E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C7283A">
        <w:rPr>
          <w:rFonts w:ascii="Arial" w:hAnsi="Arial" w:cs="Arial"/>
          <w:sz w:val="24"/>
          <w:szCs w:val="24"/>
        </w:rPr>
        <w:t>Autoriza o Poder Executivo Municipal a alienar terrenos de sua propriedade ao Fundo de Arrendamento Residencial – FAR – através dos responsáveis pela gestão do FAR e operacionalização do PMCMV</w:t>
      </w:r>
      <w:r w:rsidR="00BB1195">
        <w:rPr>
          <w:rFonts w:ascii="Arial" w:hAnsi="Arial" w:cs="Arial"/>
          <w:sz w:val="24"/>
          <w:szCs w:val="24"/>
        </w:rPr>
        <w:t>”</w:t>
      </w:r>
      <w:r w:rsidR="00C7283A">
        <w:rPr>
          <w:rFonts w:ascii="Arial" w:hAnsi="Arial" w:cs="Arial"/>
          <w:sz w:val="24"/>
          <w:szCs w:val="24"/>
        </w:rPr>
        <w:t>, com a mesma redação</w:t>
      </w:r>
      <w:r w:rsidR="00BB1195">
        <w:rPr>
          <w:rFonts w:ascii="Arial" w:hAnsi="Arial" w:cs="Arial"/>
          <w:sz w:val="24"/>
          <w:szCs w:val="24"/>
        </w:rPr>
        <w:t>.</w:t>
      </w:r>
    </w:p>
    <w:p w:rsidR="006B08C0" w:rsidRDefault="00164DA4" w:rsidP="000D1827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D1827">
        <w:rPr>
          <w:rFonts w:ascii="Arial" w:hAnsi="Arial" w:cs="Arial"/>
          <w:sz w:val="24"/>
          <w:szCs w:val="24"/>
        </w:rPr>
        <w:t xml:space="preserve"> </w:t>
      </w:r>
      <w:r w:rsidR="000D1827">
        <w:rPr>
          <w:rFonts w:ascii="Arial" w:hAnsi="Arial" w:cs="Arial"/>
          <w:sz w:val="24"/>
          <w:szCs w:val="24"/>
        </w:rPr>
        <w:tab/>
      </w:r>
      <w:r w:rsidR="000D1827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1A5E">
        <w:rPr>
          <w:rFonts w:ascii="Arial" w:hAnsi="Arial" w:cs="Arial"/>
          <w:sz w:val="24"/>
          <w:szCs w:val="24"/>
        </w:rPr>
        <w:t>7</w:t>
      </w:r>
      <w:proofErr w:type="gramEnd"/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31A5E">
        <w:rPr>
          <w:rFonts w:ascii="Arial" w:hAnsi="Arial" w:cs="Arial"/>
          <w:sz w:val="24"/>
          <w:szCs w:val="24"/>
        </w:rPr>
        <w:t>mai</w:t>
      </w:r>
      <w:r w:rsidR="00164DA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B08C0" w:rsidRDefault="006B08C0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D19AC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D19AC">
        <w:rPr>
          <w:rFonts w:ascii="Arial" w:hAnsi="Arial" w:cs="Arial"/>
          <w:sz w:val="24"/>
          <w:szCs w:val="24"/>
        </w:rPr>
        <w:t>LINDOMAR FRANCISCO TAVARES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0D1827" w:rsidRDefault="000D1827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0D19AC">
        <w:rPr>
          <w:rFonts w:ascii="Arial" w:hAnsi="Arial" w:cs="Arial"/>
          <w:sz w:val="24"/>
          <w:szCs w:val="24"/>
        </w:rPr>
        <w:t>BARTOLOMEU FERREIRA RIBEIRO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  <w:bookmarkStart w:id="0" w:name="_GoBack"/>
      <w:bookmarkEnd w:id="0"/>
    </w:p>
    <w:sectPr w:rsidR="00A15AC9" w:rsidSect="00E42278">
      <w:pgSz w:w="11906" w:h="16838"/>
      <w:pgMar w:top="2268" w:right="849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23" w:rsidRDefault="00530823" w:rsidP="000F2192">
      <w:pPr>
        <w:spacing w:after="0" w:line="240" w:lineRule="auto"/>
      </w:pPr>
      <w:r>
        <w:separator/>
      </w:r>
    </w:p>
  </w:endnote>
  <w:endnote w:type="continuationSeparator" w:id="0">
    <w:p w:rsidR="00530823" w:rsidRDefault="00530823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23" w:rsidRDefault="00530823" w:rsidP="000F2192">
      <w:pPr>
        <w:spacing w:after="0" w:line="240" w:lineRule="auto"/>
      </w:pPr>
      <w:r>
        <w:separator/>
      </w:r>
    </w:p>
  </w:footnote>
  <w:footnote w:type="continuationSeparator" w:id="0">
    <w:p w:rsidR="00530823" w:rsidRDefault="00530823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523D"/>
    <w:rsid w:val="000379A6"/>
    <w:rsid w:val="0005025C"/>
    <w:rsid w:val="00073D37"/>
    <w:rsid w:val="00094027"/>
    <w:rsid w:val="00094187"/>
    <w:rsid w:val="000D1827"/>
    <w:rsid w:val="000D19AC"/>
    <w:rsid w:val="000D4B58"/>
    <w:rsid w:val="000D5567"/>
    <w:rsid w:val="000F2192"/>
    <w:rsid w:val="00141C37"/>
    <w:rsid w:val="00163A0C"/>
    <w:rsid w:val="00164DA4"/>
    <w:rsid w:val="0017097B"/>
    <w:rsid w:val="00194251"/>
    <w:rsid w:val="001D2716"/>
    <w:rsid w:val="001D6F6C"/>
    <w:rsid w:val="00215EAD"/>
    <w:rsid w:val="0022097E"/>
    <w:rsid w:val="00227BD6"/>
    <w:rsid w:val="00230B79"/>
    <w:rsid w:val="0023130F"/>
    <w:rsid w:val="002342B6"/>
    <w:rsid w:val="002429E5"/>
    <w:rsid w:val="002C667D"/>
    <w:rsid w:val="002D28E7"/>
    <w:rsid w:val="002E209F"/>
    <w:rsid w:val="002F26D9"/>
    <w:rsid w:val="002F6332"/>
    <w:rsid w:val="00317C9D"/>
    <w:rsid w:val="00324223"/>
    <w:rsid w:val="0032763A"/>
    <w:rsid w:val="00333811"/>
    <w:rsid w:val="00334B5C"/>
    <w:rsid w:val="00336929"/>
    <w:rsid w:val="00337F81"/>
    <w:rsid w:val="00347553"/>
    <w:rsid w:val="00352DC1"/>
    <w:rsid w:val="003B6D99"/>
    <w:rsid w:val="004243E5"/>
    <w:rsid w:val="004312A7"/>
    <w:rsid w:val="0045176A"/>
    <w:rsid w:val="00457FA2"/>
    <w:rsid w:val="0046440D"/>
    <w:rsid w:val="00465B14"/>
    <w:rsid w:val="00475BB4"/>
    <w:rsid w:val="00481E2D"/>
    <w:rsid w:val="0048769C"/>
    <w:rsid w:val="004C2183"/>
    <w:rsid w:val="004F035C"/>
    <w:rsid w:val="004F2744"/>
    <w:rsid w:val="004F42AA"/>
    <w:rsid w:val="0051233B"/>
    <w:rsid w:val="00530823"/>
    <w:rsid w:val="005308F4"/>
    <w:rsid w:val="00561D89"/>
    <w:rsid w:val="00584A2F"/>
    <w:rsid w:val="005B497E"/>
    <w:rsid w:val="005B6D72"/>
    <w:rsid w:val="005D6171"/>
    <w:rsid w:val="005F6E6B"/>
    <w:rsid w:val="00621AC0"/>
    <w:rsid w:val="0062515D"/>
    <w:rsid w:val="00644F51"/>
    <w:rsid w:val="00675936"/>
    <w:rsid w:val="006814D4"/>
    <w:rsid w:val="006829A2"/>
    <w:rsid w:val="0069311E"/>
    <w:rsid w:val="006B08C0"/>
    <w:rsid w:val="006C15E2"/>
    <w:rsid w:val="006D28B9"/>
    <w:rsid w:val="006E529E"/>
    <w:rsid w:val="00702D7B"/>
    <w:rsid w:val="00711E1F"/>
    <w:rsid w:val="00740232"/>
    <w:rsid w:val="00740A35"/>
    <w:rsid w:val="0076185E"/>
    <w:rsid w:val="00782FDE"/>
    <w:rsid w:val="007A36E4"/>
    <w:rsid w:val="008034B4"/>
    <w:rsid w:val="0081205E"/>
    <w:rsid w:val="008125E6"/>
    <w:rsid w:val="008164D8"/>
    <w:rsid w:val="0089560C"/>
    <w:rsid w:val="00896023"/>
    <w:rsid w:val="008A5319"/>
    <w:rsid w:val="008A5C57"/>
    <w:rsid w:val="008B3EAA"/>
    <w:rsid w:val="00931A5E"/>
    <w:rsid w:val="00967DBD"/>
    <w:rsid w:val="0097195B"/>
    <w:rsid w:val="00992281"/>
    <w:rsid w:val="009B0618"/>
    <w:rsid w:val="009C58BD"/>
    <w:rsid w:val="009D19BB"/>
    <w:rsid w:val="009E0874"/>
    <w:rsid w:val="009E360A"/>
    <w:rsid w:val="00A15AC9"/>
    <w:rsid w:val="00A268AD"/>
    <w:rsid w:val="00A34103"/>
    <w:rsid w:val="00A35EDF"/>
    <w:rsid w:val="00A470B3"/>
    <w:rsid w:val="00A70B3B"/>
    <w:rsid w:val="00A80B32"/>
    <w:rsid w:val="00AC0BAD"/>
    <w:rsid w:val="00AC6B3D"/>
    <w:rsid w:val="00AE23DC"/>
    <w:rsid w:val="00B25D3B"/>
    <w:rsid w:val="00B34C5A"/>
    <w:rsid w:val="00B62C9F"/>
    <w:rsid w:val="00B636A1"/>
    <w:rsid w:val="00BB1195"/>
    <w:rsid w:val="00BB4154"/>
    <w:rsid w:val="00BC772C"/>
    <w:rsid w:val="00BD245E"/>
    <w:rsid w:val="00C01F3B"/>
    <w:rsid w:val="00C51F32"/>
    <w:rsid w:val="00C7283A"/>
    <w:rsid w:val="00CB1E88"/>
    <w:rsid w:val="00D36B74"/>
    <w:rsid w:val="00D805AC"/>
    <w:rsid w:val="00D80E67"/>
    <w:rsid w:val="00D83977"/>
    <w:rsid w:val="00DC2C5D"/>
    <w:rsid w:val="00DC4EBC"/>
    <w:rsid w:val="00E22607"/>
    <w:rsid w:val="00E42278"/>
    <w:rsid w:val="00EA66A0"/>
    <w:rsid w:val="00EB1CF6"/>
    <w:rsid w:val="00EC6615"/>
    <w:rsid w:val="00EE4CB7"/>
    <w:rsid w:val="00F04E86"/>
    <w:rsid w:val="00F27550"/>
    <w:rsid w:val="00F301B0"/>
    <w:rsid w:val="00F33C6E"/>
    <w:rsid w:val="00F4362F"/>
    <w:rsid w:val="00F62D70"/>
    <w:rsid w:val="00F81931"/>
    <w:rsid w:val="00F82549"/>
    <w:rsid w:val="00FA2CF0"/>
    <w:rsid w:val="00F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FE11-AB44-416E-842B-EB0C82A5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703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29</cp:revision>
  <cp:lastPrinted>2013-03-21T16:32:00Z</cp:lastPrinted>
  <dcterms:created xsi:type="dcterms:W3CDTF">2013-05-07T18:06:00Z</dcterms:created>
  <dcterms:modified xsi:type="dcterms:W3CDTF">2013-05-08T21:15:00Z</dcterms:modified>
</cp:coreProperties>
</file>