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00</w:t>
      </w:r>
      <w:r w:rsidR="000126B7">
        <w:rPr>
          <w:rFonts w:ascii="Arial" w:hAnsi="Arial" w:cs="Arial"/>
          <w:sz w:val="24"/>
          <w:szCs w:val="24"/>
        </w:rPr>
        <w:t>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357</w:t>
      </w:r>
      <w:r w:rsidR="000126B7">
        <w:rPr>
          <w:rFonts w:ascii="Arial" w:hAnsi="Arial" w:cs="Arial"/>
          <w:sz w:val="24"/>
          <w:szCs w:val="24"/>
        </w:rPr>
        <w:t>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711E1F">
        <w:rPr>
          <w:rFonts w:ascii="Arial" w:hAnsi="Arial" w:cs="Arial"/>
          <w:sz w:val="24"/>
          <w:szCs w:val="24"/>
        </w:rPr>
        <w:t>0</w:t>
      </w:r>
      <w:r w:rsidR="000126B7">
        <w:rPr>
          <w:rFonts w:ascii="Arial" w:hAnsi="Arial" w:cs="Arial"/>
          <w:sz w:val="24"/>
          <w:szCs w:val="24"/>
        </w:rPr>
        <w:t>5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711E1F">
        <w:rPr>
          <w:rFonts w:ascii="Arial" w:hAnsi="Arial" w:cs="Arial"/>
          <w:sz w:val="24"/>
          <w:szCs w:val="24"/>
        </w:rPr>
        <w:t xml:space="preserve">Dispõe sobre a </w:t>
      </w:r>
      <w:r w:rsidR="00C51F32">
        <w:rPr>
          <w:rFonts w:ascii="Arial" w:hAnsi="Arial" w:cs="Arial"/>
          <w:sz w:val="24"/>
          <w:szCs w:val="24"/>
        </w:rPr>
        <w:t>criação do Banco de Dados Municipal informatizado sobre violações dos direitos de crianças e adolescentes do Município de Patos de Minas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C51F32">
        <w:rPr>
          <w:rFonts w:ascii="Arial" w:hAnsi="Arial" w:cs="Arial"/>
          <w:sz w:val="24"/>
          <w:szCs w:val="24"/>
        </w:rPr>
        <w:t>JOÃO BOSCO DE CASTRO BORGES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C51F32">
        <w:rPr>
          <w:rFonts w:ascii="Arial" w:hAnsi="Arial" w:cs="Arial"/>
          <w:sz w:val="24"/>
          <w:szCs w:val="24"/>
        </w:rPr>
        <w:t>FRANCISCO CARLOS FRECHIANI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0F2192">
        <w:rPr>
          <w:rFonts w:ascii="Arial" w:hAnsi="Arial" w:cs="Arial"/>
          <w:sz w:val="24"/>
          <w:szCs w:val="24"/>
        </w:rPr>
        <w:t>357</w:t>
      </w:r>
      <w:r w:rsidR="00C51F32">
        <w:rPr>
          <w:rFonts w:ascii="Arial" w:hAnsi="Arial" w:cs="Arial"/>
          <w:sz w:val="24"/>
          <w:szCs w:val="24"/>
        </w:rPr>
        <w:t>7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0F2192">
        <w:rPr>
          <w:rFonts w:ascii="Arial" w:hAnsi="Arial" w:cs="Arial"/>
          <w:sz w:val="24"/>
          <w:szCs w:val="24"/>
        </w:rPr>
        <w:t>0</w:t>
      </w:r>
      <w:r w:rsidR="00C51F32">
        <w:rPr>
          <w:rFonts w:ascii="Arial" w:hAnsi="Arial" w:cs="Arial"/>
          <w:sz w:val="24"/>
          <w:szCs w:val="24"/>
        </w:rPr>
        <w:t>5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0F2192">
        <w:rPr>
          <w:rFonts w:ascii="Arial" w:hAnsi="Arial" w:cs="Arial"/>
          <w:sz w:val="24"/>
          <w:szCs w:val="24"/>
        </w:rPr>
        <w:t>fevereiro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0F2192">
        <w:rPr>
          <w:rFonts w:ascii="Arial" w:hAnsi="Arial" w:cs="Arial"/>
          <w:sz w:val="24"/>
          <w:szCs w:val="24"/>
        </w:rPr>
        <w:t>Dispõe sobre a</w:t>
      </w:r>
      <w:r w:rsidR="00C51F32">
        <w:rPr>
          <w:rFonts w:ascii="Arial" w:hAnsi="Arial" w:cs="Arial"/>
          <w:sz w:val="24"/>
          <w:szCs w:val="24"/>
        </w:rPr>
        <w:t xml:space="preserve"> criação do Banco de Dados Municipal informatizado sobre violações dos direitos de crianças e adolescentes d</w:t>
      </w:r>
      <w:r w:rsidR="000F2192">
        <w:rPr>
          <w:rFonts w:ascii="Arial" w:hAnsi="Arial" w:cs="Arial"/>
          <w:sz w:val="24"/>
          <w:szCs w:val="24"/>
        </w:rPr>
        <w:t xml:space="preserve">o Município de Patos de Minas”, de autoria do vereador </w:t>
      </w:r>
      <w:r w:rsidR="00C51F32">
        <w:rPr>
          <w:rFonts w:ascii="Arial" w:hAnsi="Arial" w:cs="Arial"/>
          <w:sz w:val="24"/>
          <w:szCs w:val="24"/>
        </w:rPr>
        <w:t>João Bosco de Castro Borges</w:t>
      </w:r>
      <w:r w:rsidR="000F2192">
        <w:rPr>
          <w:rFonts w:ascii="Arial" w:hAnsi="Arial" w:cs="Arial"/>
          <w:sz w:val="24"/>
          <w:szCs w:val="24"/>
        </w:rPr>
        <w:t>.</w:t>
      </w:r>
    </w:p>
    <w:p w:rsidR="00C51F32" w:rsidRPr="008164D8" w:rsidRDefault="00F82549" w:rsidP="00C51F3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C51F32" w:rsidRPr="008164D8">
        <w:rPr>
          <w:rFonts w:ascii="Arial" w:hAnsi="Arial" w:cs="Arial"/>
          <w:sz w:val="24"/>
          <w:szCs w:val="24"/>
        </w:rPr>
        <w:t xml:space="preserve">Por deliberação </w:t>
      </w:r>
      <w:r w:rsidR="00C51F32">
        <w:rPr>
          <w:rFonts w:ascii="Arial" w:hAnsi="Arial" w:cs="Arial"/>
          <w:sz w:val="24"/>
          <w:szCs w:val="24"/>
        </w:rPr>
        <w:t xml:space="preserve">coube a este </w:t>
      </w:r>
      <w:r w:rsidR="00C51F32" w:rsidRPr="008164D8">
        <w:rPr>
          <w:rFonts w:ascii="Arial" w:hAnsi="Arial" w:cs="Arial"/>
          <w:sz w:val="24"/>
          <w:szCs w:val="24"/>
        </w:rPr>
        <w:t>Presidente a relatoria.</w:t>
      </w:r>
    </w:p>
    <w:p w:rsidR="0005025C" w:rsidRDefault="0005025C" w:rsidP="000F219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r w:rsidR="00C51F32">
        <w:rPr>
          <w:rFonts w:ascii="Arial" w:hAnsi="Arial" w:cs="Arial"/>
          <w:sz w:val="24"/>
          <w:szCs w:val="24"/>
        </w:rPr>
        <w:t>5</w:t>
      </w:r>
      <w:r w:rsidR="0023130F">
        <w:rPr>
          <w:rFonts w:ascii="Arial" w:hAnsi="Arial" w:cs="Arial"/>
          <w:sz w:val="24"/>
          <w:szCs w:val="24"/>
        </w:rPr>
        <w:t xml:space="preserve"> (</w:t>
      </w:r>
      <w:r w:rsidR="00C51F32">
        <w:rPr>
          <w:rFonts w:ascii="Arial" w:hAnsi="Arial" w:cs="Arial"/>
          <w:sz w:val="24"/>
          <w:szCs w:val="24"/>
        </w:rPr>
        <w:t>cinco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  <w:t>Basicamente o referido projeto dispõe sobre a criação de bancos de dados informatizado junto a órgão do Poder Executivo, qual seja, Diretoria de Assi</w:t>
      </w:r>
      <w:r w:rsidR="00366E56">
        <w:rPr>
          <w:rFonts w:ascii="Arial" w:hAnsi="Arial" w:cs="Arial"/>
          <w:sz w:val="24"/>
          <w:szCs w:val="24"/>
        </w:rPr>
        <w:t>s</w:t>
      </w:r>
      <w:r w:rsidR="00B25D3B">
        <w:rPr>
          <w:rFonts w:ascii="Arial" w:hAnsi="Arial" w:cs="Arial"/>
          <w:sz w:val="24"/>
          <w:szCs w:val="24"/>
        </w:rPr>
        <w:t>tência e Promoção Social</w:t>
      </w:r>
    </w:p>
    <w:p w:rsidR="004F2744" w:rsidRDefault="004F2744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702D7B" w:rsidP="005B497E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83977" w:rsidRDefault="004F2744" w:rsidP="005B497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6B08C0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6B08C0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contém vício</w:t>
      </w:r>
      <w:r>
        <w:rPr>
          <w:rFonts w:ascii="Arial" w:hAnsi="Arial" w:cs="Arial"/>
          <w:sz w:val="24"/>
          <w:szCs w:val="24"/>
        </w:rPr>
        <w:t xml:space="preserve">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invade a competência administrativa, típica do Poder Executivo, </w:t>
      </w:r>
      <w:r w:rsidR="005B497E">
        <w:rPr>
          <w:rFonts w:ascii="Arial" w:hAnsi="Arial" w:cs="Arial"/>
          <w:sz w:val="24"/>
          <w:szCs w:val="24"/>
        </w:rPr>
        <w:t xml:space="preserve">no que se refere à competência exclusiva para estruturação de órgãos públicos (art. 73, III, da Lei Orgânica Municipal), </w:t>
      </w:r>
      <w:r>
        <w:rPr>
          <w:rFonts w:ascii="Arial" w:hAnsi="Arial" w:cs="Arial"/>
          <w:sz w:val="24"/>
          <w:szCs w:val="24"/>
        </w:rPr>
        <w:t>além de ensejar o aumento de despesa pública, sem a comprovação da existência e disponibilidade de receita pública.</w:t>
      </w:r>
    </w:p>
    <w:p w:rsidR="005B497E" w:rsidRDefault="005B497E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B497E" w:rsidRDefault="005B497E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Isso porque, não restam dúvidas de que a imposição de criação de banco de dados pela Diretoria de Assistência e Promoção Social é uma clara invasão de competência administrativa, sem contar que a manutenção de um banco de dados da forma como proposta no projeto enseja aumento de despesa pública, seja em relação à </w:t>
      </w:r>
      <w:r w:rsidR="00366E56">
        <w:rPr>
          <w:rFonts w:ascii="Arial" w:hAnsi="Arial" w:cs="Arial"/>
          <w:sz w:val="24"/>
          <w:szCs w:val="24"/>
        </w:rPr>
        <w:t>demanda de novos profissionais ou com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gastos administrativos.</w:t>
      </w:r>
    </w:p>
    <w:p w:rsidR="005B497E" w:rsidRDefault="005B497E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no que concerne à categoria legislativa, verifica-se que o instrumento mais adequado é a indicação prevista no art. 187 do Regimento Interno:</w:t>
      </w:r>
    </w:p>
    <w:p w:rsidR="006B08C0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t>Art. 187. Indicação é a proposição na qual o vereador sugere às autoridades competentes medidas de interesse público.</w:t>
      </w: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t>§ 1º - A indicação à autoridade da administração pública municipal, aprovada pela Câmara Municipal, terá validade por todo o período da Legislatura na qual foi apresentada, sendo vedada a sua reapresentação.</w:t>
      </w: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t>§ 2º - A disposição do parágrafo anterior não se aplica às indicações dirigidas a órgãos das administrações públicas estadual e federal, bem como às entidades não-governamentais.</w:t>
      </w:r>
    </w:p>
    <w:p w:rsidR="006B08C0" w:rsidRPr="008164D8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a conclusão do vício formal de iniciativa, deixo de apreciar a questão da constitucionalidade material, juridicidade e técnica legislativa.</w:t>
      </w:r>
    </w:p>
    <w:p w:rsidR="006B08C0" w:rsidRPr="008164D8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B08C0" w:rsidRPr="008164D8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B08C0" w:rsidRPr="006B08C0" w:rsidRDefault="006B08C0" w:rsidP="006B08C0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formal de constitucionalidade (vício de iniciativa) do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3577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05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 xml:space="preserve">, </w:t>
      </w:r>
      <w:r w:rsidRPr="006B08C0">
        <w:rPr>
          <w:rFonts w:ascii="Arial" w:hAnsi="Arial" w:cs="Arial"/>
          <w:bCs/>
          <w:sz w:val="24"/>
          <w:szCs w:val="24"/>
        </w:rPr>
        <w:t>sugerindo ao nobre vereador autor que adote o instrumento da indicação previsto no art. 187 do Regimento Interno para a referida matéria.</w:t>
      </w:r>
    </w:p>
    <w:p w:rsidR="006B08C0" w:rsidRPr="008371A9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371A9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Pr="008164D8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B497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B08C0" w:rsidRDefault="006B08C0" w:rsidP="006B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6B08C0" w:rsidRDefault="006B08C0" w:rsidP="006B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141C37">
        <w:rPr>
          <w:rFonts w:ascii="Arial" w:hAnsi="Arial" w:cs="Arial"/>
          <w:sz w:val="24"/>
          <w:szCs w:val="24"/>
        </w:rPr>
        <w:t>LINDOMAR FRANCISCO TAVARES</w:t>
      </w: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C0" w:rsidRDefault="006B08C0" w:rsidP="000F2192">
      <w:pPr>
        <w:spacing w:after="0" w:line="240" w:lineRule="auto"/>
      </w:pPr>
      <w:r>
        <w:separator/>
      </w:r>
    </w:p>
  </w:endnote>
  <w:endnote w:type="continuationSeparator" w:id="0">
    <w:p w:rsidR="006B08C0" w:rsidRDefault="006B08C0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C0" w:rsidRDefault="006B08C0" w:rsidP="000F2192">
      <w:pPr>
        <w:spacing w:after="0" w:line="240" w:lineRule="auto"/>
      </w:pPr>
      <w:r>
        <w:separator/>
      </w:r>
    </w:p>
  </w:footnote>
  <w:footnote w:type="continuationSeparator" w:id="0">
    <w:p w:rsidR="006B08C0" w:rsidRDefault="006B08C0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187"/>
    <w:rsid w:val="000F2192"/>
    <w:rsid w:val="00141C37"/>
    <w:rsid w:val="001D2716"/>
    <w:rsid w:val="00230B79"/>
    <w:rsid w:val="0023130F"/>
    <w:rsid w:val="002429E5"/>
    <w:rsid w:val="00324223"/>
    <w:rsid w:val="0032763A"/>
    <w:rsid w:val="00333811"/>
    <w:rsid w:val="00337F81"/>
    <w:rsid w:val="00366E56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B08C0"/>
    <w:rsid w:val="006D28B9"/>
    <w:rsid w:val="00702D7B"/>
    <w:rsid w:val="00711E1F"/>
    <w:rsid w:val="0076185E"/>
    <w:rsid w:val="00782FDE"/>
    <w:rsid w:val="008034B4"/>
    <w:rsid w:val="0081205E"/>
    <w:rsid w:val="008164D8"/>
    <w:rsid w:val="00896023"/>
    <w:rsid w:val="008A5C57"/>
    <w:rsid w:val="00967DBD"/>
    <w:rsid w:val="0097195B"/>
    <w:rsid w:val="00992281"/>
    <w:rsid w:val="009C58BD"/>
    <w:rsid w:val="009D19BB"/>
    <w:rsid w:val="00A268AD"/>
    <w:rsid w:val="00A34103"/>
    <w:rsid w:val="00A80B32"/>
    <w:rsid w:val="00AC0BAD"/>
    <w:rsid w:val="00AC6B3D"/>
    <w:rsid w:val="00B25D3B"/>
    <w:rsid w:val="00BB4154"/>
    <w:rsid w:val="00C51F32"/>
    <w:rsid w:val="00D80E67"/>
    <w:rsid w:val="00D83977"/>
    <w:rsid w:val="00EA66A0"/>
    <w:rsid w:val="00F301B0"/>
    <w:rsid w:val="00F33C6E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2013-02-21T15:01:00Z</cp:lastPrinted>
  <dcterms:created xsi:type="dcterms:W3CDTF">2013-02-21T13:50:00Z</dcterms:created>
  <dcterms:modified xsi:type="dcterms:W3CDTF">2013-02-21T18:56:00Z</dcterms:modified>
</cp:coreProperties>
</file>